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2AB66" w14:textId="77777777" w:rsidR="006F70E9" w:rsidRPr="006F70E9" w:rsidRDefault="006F70E9" w:rsidP="006F70E9">
      <w:pPr>
        <w:pStyle w:val="Heading2"/>
        <w:jc w:val="left"/>
        <w:rPr>
          <w:color w:val="auto"/>
          <w:spacing w:val="-10"/>
          <w:kern w:val="28"/>
          <w:sz w:val="48"/>
          <w:szCs w:val="56"/>
          <w:lang w:val="el-GR"/>
        </w:rPr>
      </w:pPr>
      <w:r w:rsidRPr="006F70E9">
        <w:rPr>
          <w:color w:val="auto"/>
          <w:spacing w:val="-10"/>
          <w:kern w:val="28"/>
          <w:sz w:val="48"/>
          <w:szCs w:val="56"/>
          <w:lang w:val="el-GR"/>
        </w:rPr>
        <w:t>ΕΝΟΤΗΤΑ 3. Ο ΠΟΛΙΤΙΣΜΟΣ ΜΟΥ, Ο ΠΟΛΙΤΙΣΜΟΣ ΣΟΥ</w:t>
      </w:r>
    </w:p>
    <w:p w14:paraId="242AFEBD" w14:textId="59C448DE" w:rsidR="00AA2690" w:rsidRPr="006F70E9" w:rsidRDefault="006F70E9" w:rsidP="00AA2690">
      <w:pPr>
        <w:pStyle w:val="Heading2"/>
        <w:rPr>
          <w:lang w:val="el-GR"/>
        </w:rPr>
      </w:pPr>
      <w:r w:rsidRPr="006F70E9">
        <w:rPr>
          <w:lang w:val="el-GR"/>
        </w:rPr>
        <w:t xml:space="preserve">ΔΕΙΓΜΑ ΔΡΑΣΤΗΡΙΟΤΗΤΑΣ </w:t>
      </w:r>
      <w:r w:rsidR="00AA2690" w:rsidRPr="006F70E9">
        <w:rPr>
          <w:lang w:val="el-GR"/>
        </w:rPr>
        <w:t xml:space="preserve">3.1 – </w:t>
      </w:r>
      <w:r w:rsidR="00AA2690">
        <w:t>B</w:t>
      </w:r>
      <w:r w:rsidR="00AA2690" w:rsidRPr="006F70E9">
        <w:rPr>
          <w:lang w:val="el-GR"/>
        </w:rPr>
        <w:t xml:space="preserve"> </w:t>
      </w:r>
    </w:p>
    <w:p w14:paraId="4616506B" w14:textId="77777777" w:rsidR="00833C44" w:rsidRPr="006F70E9" w:rsidRDefault="00833C44">
      <w:pPr>
        <w:rPr>
          <w:color w:val="auto"/>
          <w:lang w:val="el-GR"/>
        </w:rPr>
      </w:pPr>
    </w:p>
    <w:p w14:paraId="16CA1333" w14:textId="25CB455C" w:rsidR="006F70E9" w:rsidRDefault="00B84519" w:rsidP="005D70EC">
      <w:pPr>
        <w:jc w:val="center"/>
        <w:rPr>
          <w:lang w:val="el-GR"/>
        </w:rPr>
      </w:pPr>
      <w:r>
        <w:rPr>
          <w:lang w:val="el-GR"/>
        </w:rPr>
        <w:t>Εργαλείο για «αυτο</w:t>
      </w:r>
      <w:bookmarkStart w:id="0" w:name="_GoBack"/>
      <w:bookmarkEnd w:id="0"/>
      <w:r w:rsidR="006F70E9" w:rsidRPr="006F70E9">
        <w:rPr>
          <w:lang w:val="el-GR"/>
        </w:rPr>
        <w:t xml:space="preserve">αξιολόγηση» και «αξιολόγηση από ισότιμους» για το </w:t>
      </w:r>
      <w:r w:rsidR="006F70E9" w:rsidRPr="006F70E9">
        <w:t>EVALCOMIX</w:t>
      </w:r>
      <w:r w:rsidR="006F70E9" w:rsidRPr="006F70E9">
        <w:rPr>
          <w:lang w:val="el-GR"/>
        </w:rPr>
        <w:t xml:space="preserve"> για</w:t>
      </w:r>
      <w:r w:rsidR="006F70E9">
        <w:rPr>
          <w:lang w:val="el-GR"/>
        </w:rPr>
        <w:t xml:space="preserve"> τη Δραστηριότητα 3.1, επιλογή 2</w:t>
      </w:r>
      <w:r w:rsidR="006F70E9" w:rsidRPr="006F70E9">
        <w:rPr>
          <w:lang w:val="el-GR"/>
        </w:rPr>
        <w:t xml:space="preserve"> </w:t>
      </w:r>
    </w:p>
    <w:p w14:paraId="6117F15C" w14:textId="7B58A204" w:rsidR="00833C44" w:rsidRPr="005D70EC" w:rsidRDefault="000F3164" w:rsidP="005D70EC">
      <w:pPr>
        <w:jc w:val="center"/>
        <w:rPr>
          <w:b/>
          <w:color w:val="auto"/>
          <w:lang w:val="es-ES"/>
        </w:rPr>
      </w:pPr>
      <w:r w:rsidRPr="000202F4">
        <w:rPr>
          <w:b/>
          <w:color w:val="auto"/>
          <w:lang w:val="es-ES" w:eastAsia="es-ES"/>
        </w:rPr>
        <w:t xml:space="preserve">Eval3.1.2. </w:t>
      </w:r>
      <w:proofErr w:type="spellStart"/>
      <w:r w:rsidRPr="000202F4">
        <w:rPr>
          <w:b/>
          <w:color w:val="auto"/>
          <w:lang w:val="es-ES" w:eastAsia="es-ES"/>
        </w:rPr>
        <w:t>EV_</w:t>
      </w:r>
      <w:r w:rsidR="000202F4" w:rsidRPr="000202F4">
        <w:rPr>
          <w:b/>
          <w:color w:val="auto"/>
          <w:lang w:val="es-ES" w:eastAsia="es-ES"/>
        </w:rPr>
        <w:t>Αφ</w:t>
      </w:r>
      <w:proofErr w:type="spellEnd"/>
      <w:r w:rsidR="000202F4" w:rsidRPr="000202F4">
        <w:rPr>
          <w:b/>
          <w:color w:val="auto"/>
          <w:lang w:val="el-GR" w:eastAsia="es-ES"/>
        </w:rPr>
        <w:t>ίσα</w:t>
      </w:r>
      <w:r w:rsidR="00406392">
        <w:rPr>
          <w:b/>
          <w:color w:val="auto"/>
          <w:lang w:val="es-ES" w:eastAsia="es-ES"/>
        </w:rPr>
        <w:t xml:space="preserve"> </w:t>
      </w:r>
    </w:p>
    <w:tbl>
      <w:tblPr>
        <w:tblStyle w:val="TableGrid"/>
        <w:tblW w:w="10749" w:type="dxa"/>
        <w:tblInd w:w="-1134" w:type="dxa"/>
        <w:tblLook w:val="04A0" w:firstRow="1" w:lastRow="0" w:firstColumn="1" w:lastColumn="0" w:noHBand="0" w:noVBand="1"/>
      </w:tblPr>
      <w:tblGrid>
        <w:gridCol w:w="1691"/>
        <w:gridCol w:w="4032"/>
        <w:gridCol w:w="1048"/>
        <w:gridCol w:w="694"/>
        <w:gridCol w:w="802"/>
        <w:gridCol w:w="909"/>
        <w:gridCol w:w="786"/>
        <w:gridCol w:w="787"/>
      </w:tblGrid>
      <w:tr w:rsidR="003D6BB6" w14:paraId="4C847159" w14:textId="2612D59C" w:rsidTr="00E166B6">
        <w:trPr>
          <w:trHeight w:val="1175"/>
        </w:trPr>
        <w:tc>
          <w:tcPr>
            <w:tcW w:w="1691" w:type="dxa"/>
            <w:shd w:val="clear" w:color="auto" w:fill="D9D9D9" w:themeFill="background1" w:themeFillShade="D9"/>
          </w:tcPr>
          <w:p w14:paraId="58B28C28" w14:textId="40475F67" w:rsidR="00E166B6" w:rsidRPr="00362107" w:rsidRDefault="00E166B6" w:rsidP="00E166B6">
            <w:pPr>
              <w:ind w:left="0"/>
              <w:rPr>
                <w:b/>
                <w:color w:val="auto"/>
                <w:sz w:val="20"/>
                <w:szCs w:val="20"/>
                <w:lang w:val="es-ES"/>
              </w:rPr>
            </w:pPr>
            <w:r>
              <w:rPr>
                <w:b/>
                <w:color w:val="auto"/>
                <w:sz w:val="20"/>
                <w:szCs w:val="20"/>
                <w:lang w:val="el-GR"/>
              </w:rPr>
              <w:t>Κατηγορίες</w:t>
            </w:r>
          </w:p>
        </w:tc>
        <w:tc>
          <w:tcPr>
            <w:tcW w:w="4032" w:type="dxa"/>
            <w:shd w:val="clear" w:color="auto" w:fill="D9D9D9" w:themeFill="background1" w:themeFillShade="D9"/>
          </w:tcPr>
          <w:p w14:paraId="54B7C813" w14:textId="30B35969" w:rsidR="00E166B6" w:rsidRPr="00362107" w:rsidRDefault="00E166B6" w:rsidP="00E166B6">
            <w:pPr>
              <w:ind w:left="0"/>
              <w:rPr>
                <w:b/>
                <w:color w:val="auto"/>
                <w:sz w:val="20"/>
                <w:szCs w:val="20"/>
                <w:lang w:val="es-ES"/>
              </w:rPr>
            </w:pPr>
            <w:r>
              <w:rPr>
                <w:b/>
                <w:color w:val="auto"/>
                <w:sz w:val="20"/>
                <w:szCs w:val="20"/>
                <w:lang w:val="el-GR"/>
              </w:rPr>
              <w:t>Χαρακτηριστικά</w:t>
            </w:r>
          </w:p>
        </w:tc>
        <w:tc>
          <w:tcPr>
            <w:tcW w:w="1048" w:type="dxa"/>
            <w:shd w:val="clear" w:color="auto" w:fill="D9D9D9" w:themeFill="background1" w:themeFillShade="D9"/>
          </w:tcPr>
          <w:p w14:paraId="0B36CC78" w14:textId="77777777" w:rsidR="00E166B6" w:rsidRPr="00C6595C" w:rsidRDefault="00E166B6" w:rsidP="00E166B6">
            <w:pPr>
              <w:ind w:left="0"/>
              <w:jc w:val="center"/>
              <w:rPr>
                <w:b/>
                <w:color w:val="auto"/>
                <w:sz w:val="20"/>
                <w:szCs w:val="20"/>
                <w:lang w:val="en-GB"/>
              </w:rPr>
            </w:pPr>
            <w:r w:rsidRPr="00C6595C">
              <w:rPr>
                <w:b/>
                <w:color w:val="auto"/>
                <w:sz w:val="20"/>
                <w:szCs w:val="20"/>
                <w:lang w:val="en-GB"/>
              </w:rPr>
              <w:t>0</w:t>
            </w:r>
          </w:p>
          <w:p w14:paraId="2983702C" w14:textId="504EDB7A" w:rsidR="00E166B6" w:rsidRPr="00362107" w:rsidRDefault="00E166B6" w:rsidP="00E166B6">
            <w:pPr>
              <w:ind w:left="0"/>
              <w:jc w:val="center"/>
              <w:rPr>
                <w:b/>
                <w:color w:val="auto"/>
                <w:sz w:val="20"/>
                <w:szCs w:val="20"/>
                <w:lang w:val="es-ES"/>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4" w:type="dxa"/>
            <w:shd w:val="clear" w:color="auto" w:fill="D9D9D9" w:themeFill="background1" w:themeFillShade="D9"/>
          </w:tcPr>
          <w:p w14:paraId="4248DE10" w14:textId="77777777" w:rsidR="00E166B6" w:rsidRPr="00C6595C" w:rsidRDefault="00E166B6" w:rsidP="00E166B6">
            <w:pPr>
              <w:ind w:left="0"/>
              <w:jc w:val="center"/>
              <w:rPr>
                <w:b/>
                <w:color w:val="auto"/>
                <w:sz w:val="20"/>
                <w:szCs w:val="20"/>
                <w:lang w:val="en-GB"/>
              </w:rPr>
            </w:pPr>
            <w:r w:rsidRPr="00C6595C">
              <w:rPr>
                <w:b/>
                <w:color w:val="auto"/>
                <w:sz w:val="20"/>
                <w:szCs w:val="20"/>
                <w:lang w:val="en-GB"/>
              </w:rPr>
              <w:t>1</w:t>
            </w:r>
          </w:p>
          <w:p w14:paraId="327317B6" w14:textId="007BDF5D" w:rsidR="00E166B6" w:rsidRPr="00362107" w:rsidRDefault="00E166B6" w:rsidP="00E166B6">
            <w:pPr>
              <w:ind w:left="0"/>
              <w:jc w:val="center"/>
              <w:rPr>
                <w:b/>
                <w:color w:val="auto"/>
                <w:sz w:val="20"/>
                <w:szCs w:val="20"/>
                <w:lang w:val="es-ES"/>
              </w:rPr>
            </w:pPr>
            <w:r>
              <w:rPr>
                <w:b/>
                <w:color w:val="auto"/>
                <w:sz w:val="20"/>
                <w:szCs w:val="20"/>
                <w:lang w:val="el-GR"/>
              </w:rPr>
              <w:t>Πολύ λίγο</w:t>
            </w:r>
          </w:p>
        </w:tc>
        <w:tc>
          <w:tcPr>
            <w:tcW w:w="802" w:type="dxa"/>
            <w:shd w:val="clear" w:color="auto" w:fill="D9D9D9" w:themeFill="background1" w:themeFillShade="D9"/>
          </w:tcPr>
          <w:p w14:paraId="1B26692F" w14:textId="77777777" w:rsidR="00E166B6" w:rsidRPr="00C6595C" w:rsidRDefault="00E166B6" w:rsidP="00E166B6">
            <w:pPr>
              <w:ind w:left="0"/>
              <w:jc w:val="center"/>
              <w:rPr>
                <w:b/>
                <w:color w:val="auto"/>
                <w:sz w:val="20"/>
                <w:szCs w:val="20"/>
                <w:lang w:val="en-GB"/>
              </w:rPr>
            </w:pPr>
            <w:r w:rsidRPr="00C6595C">
              <w:rPr>
                <w:b/>
                <w:color w:val="auto"/>
                <w:sz w:val="20"/>
                <w:szCs w:val="20"/>
                <w:lang w:val="en-GB"/>
              </w:rPr>
              <w:t>2</w:t>
            </w:r>
          </w:p>
          <w:p w14:paraId="04615ECA" w14:textId="2B9DEA55" w:rsidR="00E166B6" w:rsidRPr="00362107" w:rsidRDefault="00E166B6" w:rsidP="00E166B6">
            <w:pPr>
              <w:ind w:left="0"/>
              <w:jc w:val="center"/>
              <w:rPr>
                <w:b/>
                <w:color w:val="auto"/>
                <w:sz w:val="20"/>
                <w:szCs w:val="20"/>
                <w:lang w:val="es-ES"/>
              </w:rPr>
            </w:pPr>
            <w:r>
              <w:rPr>
                <w:b/>
                <w:color w:val="auto"/>
                <w:sz w:val="20"/>
                <w:szCs w:val="20"/>
                <w:lang w:val="el-GR"/>
              </w:rPr>
              <w:t>Λίγο</w:t>
            </w:r>
          </w:p>
        </w:tc>
        <w:tc>
          <w:tcPr>
            <w:tcW w:w="909" w:type="dxa"/>
            <w:shd w:val="clear" w:color="auto" w:fill="D9D9D9" w:themeFill="background1" w:themeFillShade="D9"/>
          </w:tcPr>
          <w:p w14:paraId="28E2BEB0" w14:textId="77777777" w:rsidR="00E166B6" w:rsidRPr="00C6595C" w:rsidRDefault="00E166B6" w:rsidP="00E166B6">
            <w:pPr>
              <w:ind w:left="0"/>
              <w:jc w:val="center"/>
              <w:rPr>
                <w:b/>
                <w:color w:val="auto"/>
                <w:sz w:val="20"/>
                <w:szCs w:val="20"/>
                <w:lang w:val="en-GB"/>
              </w:rPr>
            </w:pPr>
            <w:r w:rsidRPr="00C6595C">
              <w:rPr>
                <w:b/>
                <w:color w:val="auto"/>
                <w:sz w:val="20"/>
                <w:szCs w:val="20"/>
                <w:lang w:val="en-GB"/>
              </w:rPr>
              <w:t>3</w:t>
            </w:r>
          </w:p>
          <w:p w14:paraId="267E0B4E" w14:textId="1DBA2FAB" w:rsidR="00E166B6" w:rsidRPr="00362107" w:rsidRDefault="00E166B6" w:rsidP="00E166B6">
            <w:pPr>
              <w:ind w:left="0"/>
              <w:jc w:val="center"/>
              <w:rPr>
                <w:b/>
                <w:color w:val="auto"/>
                <w:sz w:val="20"/>
                <w:szCs w:val="20"/>
                <w:lang w:val="es-ES"/>
              </w:rPr>
            </w:pPr>
            <w:r>
              <w:rPr>
                <w:b/>
                <w:color w:val="auto"/>
                <w:sz w:val="20"/>
                <w:szCs w:val="20"/>
                <w:lang w:val="el-GR"/>
              </w:rPr>
              <w:t>Μέτρια</w:t>
            </w:r>
          </w:p>
        </w:tc>
        <w:tc>
          <w:tcPr>
            <w:tcW w:w="786" w:type="dxa"/>
            <w:shd w:val="clear" w:color="auto" w:fill="D9D9D9" w:themeFill="background1" w:themeFillShade="D9"/>
          </w:tcPr>
          <w:p w14:paraId="097C9CA2" w14:textId="77777777" w:rsidR="00E166B6" w:rsidRPr="00C6595C" w:rsidRDefault="00E166B6" w:rsidP="00E166B6">
            <w:pPr>
              <w:ind w:left="0"/>
              <w:jc w:val="center"/>
              <w:rPr>
                <w:b/>
                <w:color w:val="auto"/>
                <w:sz w:val="20"/>
                <w:szCs w:val="20"/>
                <w:lang w:val="en-GB"/>
              </w:rPr>
            </w:pPr>
            <w:r w:rsidRPr="00C6595C">
              <w:rPr>
                <w:b/>
                <w:color w:val="auto"/>
                <w:sz w:val="20"/>
                <w:szCs w:val="20"/>
                <w:lang w:val="en-GB"/>
              </w:rPr>
              <w:t>4</w:t>
            </w:r>
          </w:p>
          <w:p w14:paraId="31F464C4" w14:textId="0C9196E5" w:rsidR="00E166B6" w:rsidRPr="00362107" w:rsidRDefault="00E166B6" w:rsidP="00E166B6">
            <w:pPr>
              <w:ind w:left="0"/>
              <w:jc w:val="center"/>
              <w:rPr>
                <w:b/>
                <w:color w:val="auto"/>
                <w:sz w:val="20"/>
                <w:szCs w:val="20"/>
                <w:lang w:val="es-ES"/>
              </w:rPr>
            </w:pPr>
            <w:r>
              <w:rPr>
                <w:b/>
                <w:color w:val="auto"/>
                <w:sz w:val="20"/>
                <w:szCs w:val="20"/>
                <w:lang w:val="el-GR"/>
              </w:rPr>
              <w:t>Πολύ</w:t>
            </w:r>
          </w:p>
        </w:tc>
        <w:tc>
          <w:tcPr>
            <w:tcW w:w="787" w:type="dxa"/>
            <w:shd w:val="clear" w:color="auto" w:fill="D9D9D9" w:themeFill="background1" w:themeFillShade="D9"/>
          </w:tcPr>
          <w:p w14:paraId="3BFEF35A" w14:textId="77777777" w:rsidR="00E166B6" w:rsidRPr="00C6595C" w:rsidRDefault="00E166B6" w:rsidP="00E166B6">
            <w:pPr>
              <w:ind w:left="0"/>
              <w:jc w:val="center"/>
              <w:rPr>
                <w:b/>
                <w:color w:val="auto"/>
                <w:sz w:val="20"/>
                <w:szCs w:val="20"/>
                <w:lang w:val="en-GB"/>
              </w:rPr>
            </w:pPr>
            <w:r w:rsidRPr="00C6595C">
              <w:rPr>
                <w:b/>
                <w:color w:val="auto"/>
                <w:sz w:val="20"/>
                <w:szCs w:val="20"/>
                <w:lang w:val="en-GB"/>
              </w:rPr>
              <w:t>5</w:t>
            </w:r>
          </w:p>
          <w:p w14:paraId="3B9975BF" w14:textId="3ECA9179" w:rsidR="00E166B6" w:rsidRPr="00362107" w:rsidRDefault="00E166B6" w:rsidP="00E166B6">
            <w:pPr>
              <w:ind w:left="0"/>
              <w:jc w:val="center"/>
              <w:rPr>
                <w:b/>
                <w:color w:val="auto"/>
                <w:sz w:val="20"/>
                <w:szCs w:val="20"/>
                <w:lang w:val="es-ES"/>
              </w:rPr>
            </w:pPr>
            <w:r>
              <w:rPr>
                <w:b/>
                <w:color w:val="auto"/>
                <w:sz w:val="20"/>
                <w:szCs w:val="20"/>
                <w:lang w:val="el-GR"/>
              </w:rPr>
              <w:t>Πάρα πολύ</w:t>
            </w:r>
          </w:p>
        </w:tc>
      </w:tr>
      <w:tr w:rsidR="00712FE8" w:rsidRPr="00B84519" w14:paraId="59CDA09A" w14:textId="09470372" w:rsidTr="00E166B6">
        <w:trPr>
          <w:trHeight w:val="878"/>
        </w:trPr>
        <w:tc>
          <w:tcPr>
            <w:tcW w:w="1691" w:type="dxa"/>
          </w:tcPr>
          <w:p w14:paraId="0FFD3E26" w14:textId="2875A414" w:rsidR="005C477C" w:rsidRPr="003D6BB6" w:rsidRDefault="003D6BB6" w:rsidP="00833C44">
            <w:pPr>
              <w:ind w:left="0"/>
              <w:rPr>
                <w:b/>
                <w:color w:val="auto"/>
                <w:sz w:val="20"/>
                <w:szCs w:val="20"/>
                <w:lang w:val="el-GR"/>
              </w:rPr>
            </w:pPr>
            <w:r>
              <w:rPr>
                <w:b/>
                <w:color w:val="auto"/>
                <w:sz w:val="20"/>
                <w:szCs w:val="20"/>
                <w:lang w:val="el-GR"/>
              </w:rPr>
              <w:t>Μορφή</w:t>
            </w:r>
          </w:p>
          <w:p w14:paraId="0581E693" w14:textId="77777777" w:rsidR="00712FE8" w:rsidRPr="005C477C" w:rsidRDefault="00712FE8" w:rsidP="005C477C">
            <w:pPr>
              <w:jc w:val="center"/>
              <w:rPr>
                <w:sz w:val="20"/>
                <w:szCs w:val="20"/>
                <w:lang w:val="es-ES"/>
              </w:rPr>
            </w:pPr>
          </w:p>
        </w:tc>
        <w:tc>
          <w:tcPr>
            <w:tcW w:w="4032" w:type="dxa"/>
          </w:tcPr>
          <w:p w14:paraId="0145F0FB" w14:textId="514AEE30" w:rsidR="00712FE8" w:rsidRPr="008752EB" w:rsidRDefault="008752EB" w:rsidP="008752EB">
            <w:pPr>
              <w:ind w:left="0"/>
              <w:jc w:val="left"/>
              <w:rPr>
                <w:color w:val="auto"/>
                <w:sz w:val="20"/>
                <w:szCs w:val="20"/>
                <w:highlight w:val="yellow"/>
                <w:lang w:val="es-ES"/>
              </w:rPr>
            </w:pPr>
            <w:r w:rsidRPr="008752EB">
              <w:rPr>
                <w:lang w:val="el-GR"/>
              </w:rPr>
              <w:t>Η</w:t>
            </w:r>
            <w:r w:rsidRPr="008752EB">
              <w:rPr>
                <w:lang w:val="es-ES"/>
              </w:rPr>
              <w:t xml:space="preserve"> </w:t>
            </w:r>
            <w:r w:rsidRPr="008752EB">
              <w:rPr>
                <w:lang w:val="el-GR"/>
              </w:rPr>
              <w:t>αφίσα</w:t>
            </w:r>
            <w:r w:rsidRPr="008752EB">
              <w:rPr>
                <w:lang w:val="es-ES"/>
              </w:rPr>
              <w:t xml:space="preserve"> </w:t>
            </w:r>
            <w:r w:rsidRPr="008752EB">
              <w:rPr>
                <w:lang w:val="el-GR"/>
              </w:rPr>
              <w:t>είναι</w:t>
            </w:r>
            <w:r w:rsidRPr="008752EB">
              <w:rPr>
                <w:lang w:val="es-ES"/>
              </w:rPr>
              <w:t xml:space="preserve"> </w:t>
            </w:r>
            <w:r w:rsidRPr="008752EB">
              <w:rPr>
                <w:lang w:val="el-GR"/>
              </w:rPr>
              <w:t>κατάλληλη</w:t>
            </w:r>
            <w:r w:rsidRPr="008752EB">
              <w:rPr>
                <w:lang w:val="es-ES"/>
              </w:rPr>
              <w:t xml:space="preserve">, </w:t>
            </w:r>
            <w:r w:rsidRPr="008752EB">
              <w:rPr>
                <w:lang w:val="el-GR"/>
              </w:rPr>
              <w:t>χρήσιμη</w:t>
            </w:r>
            <w:r w:rsidRPr="008752EB">
              <w:rPr>
                <w:lang w:val="es-ES"/>
              </w:rPr>
              <w:t xml:space="preserve"> </w:t>
            </w:r>
            <w:r w:rsidRPr="008752EB">
              <w:rPr>
                <w:lang w:val="el-GR"/>
              </w:rPr>
              <w:t>και</w:t>
            </w:r>
            <w:r w:rsidRPr="008752EB">
              <w:rPr>
                <w:lang w:val="es-ES"/>
              </w:rPr>
              <w:t xml:space="preserve"> </w:t>
            </w:r>
            <w:r w:rsidRPr="008752EB">
              <w:rPr>
                <w:lang w:val="el-GR"/>
              </w:rPr>
              <w:t>καλά</w:t>
            </w:r>
            <w:r w:rsidRPr="008752EB">
              <w:rPr>
                <w:lang w:val="es-ES"/>
              </w:rPr>
              <w:t xml:space="preserve"> </w:t>
            </w:r>
            <w:r w:rsidRPr="008752EB">
              <w:rPr>
                <w:lang w:val="el-GR"/>
              </w:rPr>
              <w:t>σχεδιασμένη</w:t>
            </w:r>
            <w:r w:rsidRPr="008752EB">
              <w:rPr>
                <w:lang w:val="es-ES"/>
              </w:rPr>
              <w:t xml:space="preserve"> </w:t>
            </w:r>
            <w:r w:rsidRPr="008752EB">
              <w:rPr>
                <w:lang w:val="el-GR"/>
              </w:rPr>
              <w:t>για</w:t>
            </w:r>
            <w:r w:rsidRPr="008752EB">
              <w:rPr>
                <w:lang w:val="es-ES"/>
              </w:rPr>
              <w:t xml:space="preserve"> </w:t>
            </w:r>
            <w:r w:rsidRPr="008752EB">
              <w:rPr>
                <w:lang w:val="el-GR"/>
              </w:rPr>
              <w:t>τον</w:t>
            </w:r>
            <w:r w:rsidRPr="008752EB">
              <w:rPr>
                <w:lang w:val="es-ES"/>
              </w:rPr>
              <w:t xml:space="preserve"> </w:t>
            </w:r>
            <w:r w:rsidRPr="008752EB">
              <w:rPr>
                <w:lang w:val="el-GR"/>
              </w:rPr>
              <w:t>σκοπό</w:t>
            </w:r>
            <w:r w:rsidRPr="008752EB">
              <w:rPr>
                <w:lang w:val="es-ES"/>
              </w:rPr>
              <w:t xml:space="preserve"> </w:t>
            </w:r>
            <w:r w:rsidRPr="008752EB">
              <w:rPr>
                <w:lang w:val="el-GR"/>
              </w:rPr>
              <w:t>που</w:t>
            </w:r>
            <w:r w:rsidRPr="008752EB">
              <w:rPr>
                <w:lang w:val="es-ES"/>
              </w:rPr>
              <w:t xml:space="preserve"> </w:t>
            </w:r>
            <w:r w:rsidRPr="008752EB">
              <w:rPr>
                <w:lang w:val="el-GR"/>
              </w:rPr>
              <w:t>θα</w:t>
            </w:r>
            <w:r w:rsidRPr="008752EB">
              <w:rPr>
                <w:lang w:val="es-ES"/>
              </w:rPr>
              <w:t xml:space="preserve"> </w:t>
            </w:r>
            <w:r w:rsidRPr="008752EB">
              <w:rPr>
                <w:lang w:val="el-GR"/>
              </w:rPr>
              <w:t xml:space="preserve">χρησιμοποιηθεί. </w:t>
            </w:r>
          </w:p>
        </w:tc>
        <w:tc>
          <w:tcPr>
            <w:tcW w:w="1048" w:type="dxa"/>
          </w:tcPr>
          <w:p w14:paraId="733A70FF" w14:textId="77777777" w:rsidR="00712FE8" w:rsidRPr="008752EB" w:rsidRDefault="00712FE8" w:rsidP="00833C44">
            <w:pPr>
              <w:ind w:left="0"/>
              <w:rPr>
                <w:color w:val="auto"/>
                <w:sz w:val="20"/>
                <w:szCs w:val="20"/>
                <w:lang w:val="es-ES"/>
              </w:rPr>
            </w:pPr>
          </w:p>
        </w:tc>
        <w:tc>
          <w:tcPr>
            <w:tcW w:w="694" w:type="dxa"/>
          </w:tcPr>
          <w:p w14:paraId="240DE019" w14:textId="77777777" w:rsidR="00712FE8" w:rsidRPr="008752EB" w:rsidRDefault="00712FE8" w:rsidP="00833C44">
            <w:pPr>
              <w:ind w:left="0"/>
              <w:rPr>
                <w:color w:val="auto"/>
                <w:sz w:val="20"/>
                <w:szCs w:val="20"/>
                <w:lang w:val="es-ES"/>
              </w:rPr>
            </w:pPr>
          </w:p>
        </w:tc>
        <w:tc>
          <w:tcPr>
            <w:tcW w:w="802" w:type="dxa"/>
          </w:tcPr>
          <w:p w14:paraId="435AEF08" w14:textId="77777777" w:rsidR="00712FE8" w:rsidRPr="008752EB" w:rsidRDefault="00712FE8" w:rsidP="00833C44">
            <w:pPr>
              <w:ind w:left="0"/>
              <w:rPr>
                <w:color w:val="auto"/>
                <w:sz w:val="20"/>
                <w:szCs w:val="20"/>
                <w:lang w:val="es-ES"/>
              </w:rPr>
            </w:pPr>
          </w:p>
        </w:tc>
        <w:tc>
          <w:tcPr>
            <w:tcW w:w="909" w:type="dxa"/>
          </w:tcPr>
          <w:p w14:paraId="1290D87B" w14:textId="77777777" w:rsidR="00712FE8" w:rsidRPr="008752EB" w:rsidRDefault="00712FE8" w:rsidP="00833C44">
            <w:pPr>
              <w:ind w:left="0"/>
              <w:rPr>
                <w:color w:val="auto"/>
                <w:sz w:val="20"/>
                <w:szCs w:val="20"/>
                <w:lang w:val="es-ES"/>
              </w:rPr>
            </w:pPr>
          </w:p>
        </w:tc>
        <w:tc>
          <w:tcPr>
            <w:tcW w:w="786" w:type="dxa"/>
          </w:tcPr>
          <w:p w14:paraId="017A8632" w14:textId="77777777" w:rsidR="00712FE8" w:rsidRPr="008752EB" w:rsidRDefault="00712FE8" w:rsidP="00833C44">
            <w:pPr>
              <w:ind w:left="0"/>
              <w:rPr>
                <w:color w:val="auto"/>
                <w:sz w:val="20"/>
                <w:szCs w:val="20"/>
                <w:lang w:val="es-ES"/>
              </w:rPr>
            </w:pPr>
          </w:p>
        </w:tc>
        <w:tc>
          <w:tcPr>
            <w:tcW w:w="787" w:type="dxa"/>
          </w:tcPr>
          <w:p w14:paraId="045BE4D7" w14:textId="77777777" w:rsidR="00712FE8" w:rsidRPr="008752EB" w:rsidRDefault="00712FE8" w:rsidP="00833C44">
            <w:pPr>
              <w:ind w:left="0"/>
              <w:rPr>
                <w:color w:val="auto"/>
                <w:sz w:val="20"/>
                <w:szCs w:val="20"/>
                <w:lang w:val="es-ES"/>
              </w:rPr>
            </w:pPr>
          </w:p>
        </w:tc>
      </w:tr>
      <w:tr w:rsidR="00B0737D" w:rsidRPr="00B84519" w14:paraId="1F75DB27" w14:textId="1A2AEAE9" w:rsidTr="00E166B6">
        <w:trPr>
          <w:trHeight w:val="301"/>
        </w:trPr>
        <w:tc>
          <w:tcPr>
            <w:tcW w:w="1691" w:type="dxa"/>
            <w:vMerge w:val="restart"/>
          </w:tcPr>
          <w:p w14:paraId="7192B7C9" w14:textId="1122AAC6" w:rsidR="00B0737D" w:rsidRPr="00362107" w:rsidRDefault="00507B8D" w:rsidP="00833C44">
            <w:pPr>
              <w:ind w:left="0"/>
              <w:rPr>
                <w:b/>
                <w:color w:val="auto"/>
                <w:sz w:val="20"/>
                <w:szCs w:val="20"/>
                <w:lang w:val="es-ES"/>
              </w:rPr>
            </w:pPr>
            <w:r>
              <w:rPr>
                <w:b/>
                <w:color w:val="auto"/>
                <w:sz w:val="20"/>
                <w:szCs w:val="20"/>
                <w:lang w:val="el-GR"/>
              </w:rPr>
              <w:t>Περιεχόμενο</w:t>
            </w:r>
          </w:p>
        </w:tc>
        <w:tc>
          <w:tcPr>
            <w:tcW w:w="4032" w:type="dxa"/>
          </w:tcPr>
          <w:p w14:paraId="24A19CD9" w14:textId="4CF8F14B" w:rsidR="00B0737D" w:rsidRPr="00B143DF" w:rsidRDefault="00B143DF" w:rsidP="00B143DF">
            <w:pPr>
              <w:ind w:left="0"/>
              <w:jc w:val="left"/>
              <w:rPr>
                <w:color w:val="auto"/>
                <w:sz w:val="20"/>
                <w:szCs w:val="20"/>
                <w:highlight w:val="yellow"/>
                <w:lang w:val="el-GR"/>
              </w:rPr>
            </w:pPr>
            <w:r w:rsidRPr="00B143DF">
              <w:rPr>
                <w:lang w:val="el-GR"/>
              </w:rPr>
              <w:t xml:space="preserve">Το περιεχόμενο της αφίσας είναι κατανοητό και ολοκληρωμένο και τραβάει την προσοχή. </w:t>
            </w:r>
          </w:p>
        </w:tc>
        <w:tc>
          <w:tcPr>
            <w:tcW w:w="1048" w:type="dxa"/>
          </w:tcPr>
          <w:p w14:paraId="670B00EE" w14:textId="77777777" w:rsidR="00B0737D" w:rsidRPr="00B143DF" w:rsidRDefault="00B0737D" w:rsidP="00833C44">
            <w:pPr>
              <w:ind w:left="0"/>
              <w:rPr>
                <w:color w:val="auto"/>
                <w:sz w:val="20"/>
                <w:szCs w:val="20"/>
                <w:lang w:val="el-GR"/>
              </w:rPr>
            </w:pPr>
          </w:p>
        </w:tc>
        <w:tc>
          <w:tcPr>
            <w:tcW w:w="694" w:type="dxa"/>
          </w:tcPr>
          <w:p w14:paraId="2C2F8AF8" w14:textId="77777777" w:rsidR="00B0737D" w:rsidRPr="00B143DF" w:rsidRDefault="00B0737D" w:rsidP="00833C44">
            <w:pPr>
              <w:ind w:left="0"/>
              <w:rPr>
                <w:color w:val="auto"/>
                <w:sz w:val="20"/>
                <w:szCs w:val="20"/>
                <w:lang w:val="el-GR"/>
              </w:rPr>
            </w:pPr>
          </w:p>
        </w:tc>
        <w:tc>
          <w:tcPr>
            <w:tcW w:w="802" w:type="dxa"/>
          </w:tcPr>
          <w:p w14:paraId="36F32423" w14:textId="77777777" w:rsidR="00B0737D" w:rsidRPr="00B143DF" w:rsidRDefault="00B0737D" w:rsidP="00833C44">
            <w:pPr>
              <w:ind w:left="0"/>
              <w:rPr>
                <w:color w:val="auto"/>
                <w:sz w:val="20"/>
                <w:szCs w:val="20"/>
                <w:lang w:val="el-GR"/>
              </w:rPr>
            </w:pPr>
          </w:p>
        </w:tc>
        <w:tc>
          <w:tcPr>
            <w:tcW w:w="909" w:type="dxa"/>
          </w:tcPr>
          <w:p w14:paraId="28BE169A" w14:textId="77777777" w:rsidR="00B0737D" w:rsidRPr="00B143DF" w:rsidRDefault="00B0737D" w:rsidP="00833C44">
            <w:pPr>
              <w:ind w:left="0"/>
              <w:rPr>
                <w:color w:val="auto"/>
                <w:sz w:val="20"/>
                <w:szCs w:val="20"/>
                <w:lang w:val="el-GR"/>
              </w:rPr>
            </w:pPr>
          </w:p>
        </w:tc>
        <w:tc>
          <w:tcPr>
            <w:tcW w:w="786" w:type="dxa"/>
          </w:tcPr>
          <w:p w14:paraId="0025CA1B" w14:textId="77777777" w:rsidR="00B0737D" w:rsidRPr="00B143DF" w:rsidRDefault="00B0737D" w:rsidP="00833C44">
            <w:pPr>
              <w:ind w:left="0"/>
              <w:rPr>
                <w:color w:val="auto"/>
                <w:sz w:val="20"/>
                <w:szCs w:val="20"/>
                <w:lang w:val="el-GR"/>
              </w:rPr>
            </w:pPr>
          </w:p>
        </w:tc>
        <w:tc>
          <w:tcPr>
            <w:tcW w:w="787" w:type="dxa"/>
          </w:tcPr>
          <w:p w14:paraId="7B82AFB4" w14:textId="77777777" w:rsidR="00B0737D" w:rsidRPr="00B143DF" w:rsidRDefault="00B0737D" w:rsidP="00833C44">
            <w:pPr>
              <w:ind w:left="0"/>
              <w:rPr>
                <w:color w:val="auto"/>
                <w:sz w:val="20"/>
                <w:szCs w:val="20"/>
                <w:lang w:val="el-GR"/>
              </w:rPr>
            </w:pPr>
          </w:p>
        </w:tc>
      </w:tr>
      <w:tr w:rsidR="00B0737D" w:rsidRPr="00B84519" w14:paraId="3E8E00DB" w14:textId="5F9B7C08" w:rsidTr="00E166B6">
        <w:trPr>
          <w:trHeight w:val="286"/>
        </w:trPr>
        <w:tc>
          <w:tcPr>
            <w:tcW w:w="1691" w:type="dxa"/>
            <w:vMerge/>
          </w:tcPr>
          <w:p w14:paraId="07652C68" w14:textId="77777777" w:rsidR="00B0737D" w:rsidRPr="00B143DF" w:rsidRDefault="00B0737D" w:rsidP="00833C44">
            <w:pPr>
              <w:ind w:left="0"/>
              <w:rPr>
                <w:b/>
                <w:color w:val="auto"/>
                <w:sz w:val="20"/>
                <w:szCs w:val="20"/>
                <w:lang w:val="el-GR"/>
              </w:rPr>
            </w:pPr>
          </w:p>
        </w:tc>
        <w:tc>
          <w:tcPr>
            <w:tcW w:w="4032" w:type="dxa"/>
          </w:tcPr>
          <w:p w14:paraId="4F653EF6" w14:textId="73CB73CE" w:rsidR="00B0737D" w:rsidRPr="004A514C" w:rsidRDefault="004A514C" w:rsidP="0068019C">
            <w:pPr>
              <w:ind w:left="0"/>
              <w:jc w:val="left"/>
              <w:rPr>
                <w:color w:val="auto"/>
                <w:sz w:val="20"/>
                <w:szCs w:val="20"/>
                <w:lang w:val="el-GR"/>
              </w:rPr>
            </w:pPr>
            <w:r>
              <w:rPr>
                <w:lang w:val="el-GR"/>
              </w:rPr>
              <w:t xml:space="preserve">Η δομή και η οργάνωση της αφίσας είναι κατανοητή. </w:t>
            </w:r>
          </w:p>
        </w:tc>
        <w:tc>
          <w:tcPr>
            <w:tcW w:w="1048" w:type="dxa"/>
          </w:tcPr>
          <w:p w14:paraId="7A2D5182" w14:textId="77777777" w:rsidR="00B0737D" w:rsidRPr="004A514C" w:rsidRDefault="00B0737D" w:rsidP="00833C44">
            <w:pPr>
              <w:ind w:left="0"/>
              <w:rPr>
                <w:color w:val="auto"/>
                <w:sz w:val="20"/>
                <w:szCs w:val="20"/>
                <w:lang w:val="el-GR"/>
              </w:rPr>
            </w:pPr>
          </w:p>
        </w:tc>
        <w:tc>
          <w:tcPr>
            <w:tcW w:w="694" w:type="dxa"/>
          </w:tcPr>
          <w:p w14:paraId="379CE8E1" w14:textId="77777777" w:rsidR="00B0737D" w:rsidRPr="004A514C" w:rsidRDefault="00B0737D" w:rsidP="00833C44">
            <w:pPr>
              <w:ind w:left="0"/>
              <w:rPr>
                <w:color w:val="auto"/>
                <w:sz w:val="20"/>
                <w:szCs w:val="20"/>
                <w:lang w:val="el-GR"/>
              </w:rPr>
            </w:pPr>
          </w:p>
        </w:tc>
        <w:tc>
          <w:tcPr>
            <w:tcW w:w="802" w:type="dxa"/>
          </w:tcPr>
          <w:p w14:paraId="199ED4EF" w14:textId="77777777" w:rsidR="00B0737D" w:rsidRPr="004A514C" w:rsidRDefault="00B0737D" w:rsidP="00833C44">
            <w:pPr>
              <w:ind w:left="0"/>
              <w:rPr>
                <w:color w:val="auto"/>
                <w:sz w:val="20"/>
                <w:szCs w:val="20"/>
                <w:lang w:val="el-GR"/>
              </w:rPr>
            </w:pPr>
          </w:p>
        </w:tc>
        <w:tc>
          <w:tcPr>
            <w:tcW w:w="909" w:type="dxa"/>
          </w:tcPr>
          <w:p w14:paraId="7D5B9C74" w14:textId="77777777" w:rsidR="00B0737D" w:rsidRPr="004A514C" w:rsidRDefault="00B0737D" w:rsidP="00833C44">
            <w:pPr>
              <w:ind w:left="0"/>
              <w:rPr>
                <w:color w:val="auto"/>
                <w:sz w:val="20"/>
                <w:szCs w:val="20"/>
                <w:lang w:val="el-GR"/>
              </w:rPr>
            </w:pPr>
          </w:p>
        </w:tc>
        <w:tc>
          <w:tcPr>
            <w:tcW w:w="786" w:type="dxa"/>
          </w:tcPr>
          <w:p w14:paraId="28266A3E" w14:textId="77777777" w:rsidR="00B0737D" w:rsidRPr="004A514C" w:rsidRDefault="00B0737D" w:rsidP="00833C44">
            <w:pPr>
              <w:ind w:left="0"/>
              <w:rPr>
                <w:color w:val="auto"/>
                <w:sz w:val="20"/>
                <w:szCs w:val="20"/>
                <w:lang w:val="el-GR"/>
              </w:rPr>
            </w:pPr>
          </w:p>
        </w:tc>
        <w:tc>
          <w:tcPr>
            <w:tcW w:w="787" w:type="dxa"/>
          </w:tcPr>
          <w:p w14:paraId="6AF2319F" w14:textId="77777777" w:rsidR="00B0737D" w:rsidRPr="004A514C" w:rsidRDefault="00B0737D" w:rsidP="00833C44">
            <w:pPr>
              <w:ind w:left="0"/>
              <w:rPr>
                <w:color w:val="auto"/>
                <w:sz w:val="20"/>
                <w:szCs w:val="20"/>
                <w:lang w:val="el-GR"/>
              </w:rPr>
            </w:pPr>
          </w:p>
        </w:tc>
      </w:tr>
      <w:tr w:rsidR="00B0737D" w:rsidRPr="00B84519" w14:paraId="5BECFF93" w14:textId="77777777" w:rsidTr="00E166B6">
        <w:trPr>
          <w:trHeight w:val="286"/>
        </w:trPr>
        <w:tc>
          <w:tcPr>
            <w:tcW w:w="1691" w:type="dxa"/>
            <w:vMerge/>
          </w:tcPr>
          <w:p w14:paraId="79221EDE" w14:textId="77777777" w:rsidR="00B0737D" w:rsidRPr="004A514C" w:rsidRDefault="00B0737D" w:rsidP="00833C44">
            <w:pPr>
              <w:ind w:left="0"/>
              <w:rPr>
                <w:b/>
                <w:color w:val="auto"/>
                <w:sz w:val="20"/>
                <w:szCs w:val="20"/>
                <w:lang w:val="el-GR"/>
              </w:rPr>
            </w:pPr>
          </w:p>
        </w:tc>
        <w:tc>
          <w:tcPr>
            <w:tcW w:w="4032" w:type="dxa"/>
          </w:tcPr>
          <w:p w14:paraId="2D071187" w14:textId="225EB8C3" w:rsidR="00B0737D" w:rsidRPr="002712A8" w:rsidRDefault="003437C6" w:rsidP="0068019C">
            <w:pPr>
              <w:ind w:left="0"/>
              <w:jc w:val="left"/>
              <w:rPr>
                <w:lang w:val="el-GR"/>
              </w:rPr>
            </w:pPr>
            <w:r>
              <w:rPr>
                <w:lang w:val="el-GR"/>
              </w:rPr>
              <w:t>Το περιεχόμενο της</w:t>
            </w:r>
            <w:r w:rsidR="002712A8">
              <w:rPr>
                <w:lang w:val="el-GR"/>
              </w:rPr>
              <w:t xml:space="preserve"> αφίσας ακολουθεί λογική σειρά. </w:t>
            </w:r>
          </w:p>
        </w:tc>
        <w:tc>
          <w:tcPr>
            <w:tcW w:w="1048" w:type="dxa"/>
          </w:tcPr>
          <w:p w14:paraId="03382AA9" w14:textId="77777777" w:rsidR="00B0737D" w:rsidRPr="00B143DF" w:rsidRDefault="00B0737D" w:rsidP="00833C44">
            <w:pPr>
              <w:ind w:left="0"/>
              <w:rPr>
                <w:color w:val="auto"/>
                <w:sz w:val="20"/>
                <w:szCs w:val="20"/>
                <w:lang w:val="el-GR"/>
              </w:rPr>
            </w:pPr>
          </w:p>
        </w:tc>
        <w:tc>
          <w:tcPr>
            <w:tcW w:w="694" w:type="dxa"/>
          </w:tcPr>
          <w:p w14:paraId="1CC934DE" w14:textId="77777777" w:rsidR="00B0737D" w:rsidRPr="00B143DF" w:rsidRDefault="00B0737D" w:rsidP="00833C44">
            <w:pPr>
              <w:ind w:left="0"/>
              <w:rPr>
                <w:color w:val="auto"/>
                <w:sz w:val="20"/>
                <w:szCs w:val="20"/>
                <w:lang w:val="el-GR"/>
              </w:rPr>
            </w:pPr>
          </w:p>
        </w:tc>
        <w:tc>
          <w:tcPr>
            <w:tcW w:w="802" w:type="dxa"/>
          </w:tcPr>
          <w:p w14:paraId="6DFDE737" w14:textId="77777777" w:rsidR="00B0737D" w:rsidRPr="00B143DF" w:rsidRDefault="00B0737D" w:rsidP="00833C44">
            <w:pPr>
              <w:ind w:left="0"/>
              <w:rPr>
                <w:color w:val="auto"/>
                <w:sz w:val="20"/>
                <w:szCs w:val="20"/>
                <w:lang w:val="el-GR"/>
              </w:rPr>
            </w:pPr>
          </w:p>
        </w:tc>
        <w:tc>
          <w:tcPr>
            <w:tcW w:w="909" w:type="dxa"/>
          </w:tcPr>
          <w:p w14:paraId="409C0D29" w14:textId="77777777" w:rsidR="00B0737D" w:rsidRPr="00B143DF" w:rsidRDefault="00B0737D" w:rsidP="00833C44">
            <w:pPr>
              <w:ind w:left="0"/>
              <w:rPr>
                <w:color w:val="auto"/>
                <w:sz w:val="20"/>
                <w:szCs w:val="20"/>
                <w:lang w:val="el-GR"/>
              </w:rPr>
            </w:pPr>
          </w:p>
        </w:tc>
        <w:tc>
          <w:tcPr>
            <w:tcW w:w="786" w:type="dxa"/>
          </w:tcPr>
          <w:p w14:paraId="3DB1B230" w14:textId="77777777" w:rsidR="00B0737D" w:rsidRPr="00B143DF" w:rsidRDefault="00B0737D" w:rsidP="00833C44">
            <w:pPr>
              <w:ind w:left="0"/>
              <w:rPr>
                <w:color w:val="auto"/>
                <w:sz w:val="20"/>
                <w:szCs w:val="20"/>
                <w:lang w:val="el-GR"/>
              </w:rPr>
            </w:pPr>
          </w:p>
        </w:tc>
        <w:tc>
          <w:tcPr>
            <w:tcW w:w="787" w:type="dxa"/>
          </w:tcPr>
          <w:p w14:paraId="650DC289" w14:textId="77777777" w:rsidR="00B0737D" w:rsidRPr="00B143DF" w:rsidRDefault="00B0737D" w:rsidP="00833C44">
            <w:pPr>
              <w:ind w:left="0"/>
              <w:rPr>
                <w:color w:val="auto"/>
                <w:sz w:val="20"/>
                <w:szCs w:val="20"/>
                <w:lang w:val="el-GR"/>
              </w:rPr>
            </w:pPr>
          </w:p>
        </w:tc>
      </w:tr>
      <w:tr w:rsidR="00B0737D" w:rsidRPr="00B84519" w14:paraId="35B7F0F6" w14:textId="77777777" w:rsidTr="00E166B6">
        <w:trPr>
          <w:trHeight w:val="286"/>
        </w:trPr>
        <w:tc>
          <w:tcPr>
            <w:tcW w:w="1691" w:type="dxa"/>
            <w:vMerge/>
          </w:tcPr>
          <w:p w14:paraId="6C4227FE" w14:textId="77777777" w:rsidR="00B0737D" w:rsidRPr="00B143DF" w:rsidRDefault="00B0737D" w:rsidP="00833C44">
            <w:pPr>
              <w:ind w:left="0"/>
              <w:rPr>
                <w:b/>
                <w:color w:val="auto"/>
                <w:sz w:val="20"/>
                <w:szCs w:val="20"/>
                <w:lang w:val="el-GR"/>
              </w:rPr>
            </w:pPr>
          </w:p>
        </w:tc>
        <w:tc>
          <w:tcPr>
            <w:tcW w:w="4032" w:type="dxa"/>
          </w:tcPr>
          <w:p w14:paraId="41052D3D" w14:textId="76D0B7B1" w:rsidR="00B0737D" w:rsidRPr="003D6BB6" w:rsidRDefault="000A2229" w:rsidP="0068019C">
            <w:pPr>
              <w:ind w:left="0"/>
              <w:jc w:val="left"/>
              <w:rPr>
                <w:lang w:val="el-GR"/>
              </w:rPr>
            </w:pPr>
            <w:r>
              <w:rPr>
                <w:lang w:val="el-GR"/>
              </w:rPr>
              <w:t xml:space="preserve">Η αφίσα περιλαμβάνει σχετικά θέματα και ιδέες. </w:t>
            </w:r>
            <w:r w:rsidR="00712FE8" w:rsidRPr="000A2229">
              <w:rPr>
                <w:lang w:val="el-GR"/>
              </w:rPr>
              <w:t xml:space="preserve"> </w:t>
            </w:r>
          </w:p>
        </w:tc>
        <w:tc>
          <w:tcPr>
            <w:tcW w:w="1048" w:type="dxa"/>
          </w:tcPr>
          <w:p w14:paraId="7EA561A3" w14:textId="77777777" w:rsidR="00B0737D" w:rsidRPr="000A2229" w:rsidRDefault="00B0737D" w:rsidP="00833C44">
            <w:pPr>
              <w:ind w:left="0"/>
              <w:rPr>
                <w:color w:val="auto"/>
                <w:sz w:val="20"/>
                <w:szCs w:val="20"/>
                <w:lang w:val="el-GR"/>
              </w:rPr>
            </w:pPr>
          </w:p>
        </w:tc>
        <w:tc>
          <w:tcPr>
            <w:tcW w:w="694" w:type="dxa"/>
          </w:tcPr>
          <w:p w14:paraId="299F9A4F" w14:textId="77777777" w:rsidR="00B0737D" w:rsidRPr="000A2229" w:rsidRDefault="00B0737D" w:rsidP="00833C44">
            <w:pPr>
              <w:ind w:left="0"/>
              <w:rPr>
                <w:color w:val="auto"/>
                <w:sz w:val="20"/>
                <w:szCs w:val="20"/>
                <w:lang w:val="el-GR"/>
              </w:rPr>
            </w:pPr>
          </w:p>
        </w:tc>
        <w:tc>
          <w:tcPr>
            <w:tcW w:w="802" w:type="dxa"/>
          </w:tcPr>
          <w:p w14:paraId="6AEF9858" w14:textId="77777777" w:rsidR="00B0737D" w:rsidRPr="000A2229" w:rsidRDefault="00B0737D" w:rsidP="00833C44">
            <w:pPr>
              <w:ind w:left="0"/>
              <w:rPr>
                <w:color w:val="auto"/>
                <w:sz w:val="20"/>
                <w:szCs w:val="20"/>
                <w:lang w:val="el-GR"/>
              </w:rPr>
            </w:pPr>
          </w:p>
        </w:tc>
        <w:tc>
          <w:tcPr>
            <w:tcW w:w="909" w:type="dxa"/>
          </w:tcPr>
          <w:p w14:paraId="04B46B66" w14:textId="77777777" w:rsidR="00B0737D" w:rsidRPr="000A2229" w:rsidRDefault="00B0737D" w:rsidP="00833C44">
            <w:pPr>
              <w:ind w:left="0"/>
              <w:rPr>
                <w:color w:val="auto"/>
                <w:sz w:val="20"/>
                <w:szCs w:val="20"/>
                <w:lang w:val="el-GR"/>
              </w:rPr>
            </w:pPr>
          </w:p>
        </w:tc>
        <w:tc>
          <w:tcPr>
            <w:tcW w:w="786" w:type="dxa"/>
          </w:tcPr>
          <w:p w14:paraId="1888CC3F" w14:textId="77777777" w:rsidR="00B0737D" w:rsidRPr="000A2229" w:rsidRDefault="00B0737D" w:rsidP="00833C44">
            <w:pPr>
              <w:ind w:left="0"/>
              <w:rPr>
                <w:color w:val="auto"/>
                <w:sz w:val="20"/>
                <w:szCs w:val="20"/>
                <w:lang w:val="el-GR"/>
              </w:rPr>
            </w:pPr>
          </w:p>
        </w:tc>
        <w:tc>
          <w:tcPr>
            <w:tcW w:w="787" w:type="dxa"/>
          </w:tcPr>
          <w:p w14:paraId="53105C76" w14:textId="77777777" w:rsidR="00B0737D" w:rsidRPr="000A2229" w:rsidRDefault="00B0737D" w:rsidP="00833C44">
            <w:pPr>
              <w:ind w:left="0"/>
              <w:rPr>
                <w:color w:val="auto"/>
                <w:sz w:val="20"/>
                <w:szCs w:val="20"/>
                <w:lang w:val="el-GR"/>
              </w:rPr>
            </w:pPr>
          </w:p>
        </w:tc>
      </w:tr>
      <w:tr w:rsidR="00B0737D" w:rsidRPr="00B84519" w14:paraId="186F3D4D" w14:textId="77777777" w:rsidTr="00E166B6">
        <w:trPr>
          <w:trHeight w:val="286"/>
        </w:trPr>
        <w:tc>
          <w:tcPr>
            <w:tcW w:w="1691" w:type="dxa"/>
            <w:vMerge/>
          </w:tcPr>
          <w:p w14:paraId="4FC626A7" w14:textId="77777777" w:rsidR="00B0737D" w:rsidRPr="000A2229" w:rsidRDefault="00B0737D" w:rsidP="00833C44">
            <w:pPr>
              <w:ind w:left="0"/>
              <w:rPr>
                <w:b/>
                <w:color w:val="auto"/>
                <w:sz w:val="20"/>
                <w:szCs w:val="20"/>
                <w:lang w:val="el-GR"/>
              </w:rPr>
            </w:pPr>
          </w:p>
        </w:tc>
        <w:tc>
          <w:tcPr>
            <w:tcW w:w="4032" w:type="dxa"/>
          </w:tcPr>
          <w:p w14:paraId="7FC5AB5B" w14:textId="0F724A75" w:rsidR="00B0737D" w:rsidRPr="004D751F" w:rsidRDefault="004D751F" w:rsidP="0068019C">
            <w:pPr>
              <w:ind w:left="0"/>
              <w:jc w:val="left"/>
              <w:rPr>
                <w:lang w:val="el-GR"/>
              </w:rPr>
            </w:pPr>
            <w:r>
              <w:rPr>
                <w:lang w:val="el-GR"/>
              </w:rPr>
              <w:t xml:space="preserve">Οι ιδέες που εκφράζονται είναι κατανοητές και σημαντικές. </w:t>
            </w:r>
          </w:p>
        </w:tc>
        <w:tc>
          <w:tcPr>
            <w:tcW w:w="1048" w:type="dxa"/>
          </w:tcPr>
          <w:p w14:paraId="5D4BC854" w14:textId="77777777" w:rsidR="00B0737D" w:rsidRPr="004D751F" w:rsidRDefault="00B0737D" w:rsidP="00833C44">
            <w:pPr>
              <w:ind w:left="0"/>
              <w:rPr>
                <w:color w:val="auto"/>
                <w:sz w:val="20"/>
                <w:szCs w:val="20"/>
                <w:lang w:val="el-GR"/>
              </w:rPr>
            </w:pPr>
          </w:p>
        </w:tc>
        <w:tc>
          <w:tcPr>
            <w:tcW w:w="694" w:type="dxa"/>
          </w:tcPr>
          <w:p w14:paraId="3F512B89" w14:textId="77777777" w:rsidR="00B0737D" w:rsidRPr="004D751F" w:rsidRDefault="00B0737D" w:rsidP="00833C44">
            <w:pPr>
              <w:ind w:left="0"/>
              <w:rPr>
                <w:color w:val="auto"/>
                <w:sz w:val="20"/>
                <w:szCs w:val="20"/>
                <w:lang w:val="el-GR"/>
              </w:rPr>
            </w:pPr>
          </w:p>
        </w:tc>
        <w:tc>
          <w:tcPr>
            <w:tcW w:w="802" w:type="dxa"/>
          </w:tcPr>
          <w:p w14:paraId="28000BA0" w14:textId="77777777" w:rsidR="00B0737D" w:rsidRPr="004D751F" w:rsidRDefault="00B0737D" w:rsidP="00833C44">
            <w:pPr>
              <w:ind w:left="0"/>
              <w:rPr>
                <w:color w:val="auto"/>
                <w:sz w:val="20"/>
                <w:szCs w:val="20"/>
                <w:lang w:val="el-GR"/>
              </w:rPr>
            </w:pPr>
          </w:p>
        </w:tc>
        <w:tc>
          <w:tcPr>
            <w:tcW w:w="909" w:type="dxa"/>
          </w:tcPr>
          <w:p w14:paraId="24CABF56" w14:textId="77777777" w:rsidR="00B0737D" w:rsidRPr="004D751F" w:rsidRDefault="00B0737D" w:rsidP="00833C44">
            <w:pPr>
              <w:ind w:left="0"/>
              <w:rPr>
                <w:color w:val="auto"/>
                <w:sz w:val="20"/>
                <w:szCs w:val="20"/>
                <w:lang w:val="el-GR"/>
              </w:rPr>
            </w:pPr>
          </w:p>
        </w:tc>
        <w:tc>
          <w:tcPr>
            <w:tcW w:w="786" w:type="dxa"/>
          </w:tcPr>
          <w:p w14:paraId="111B014A" w14:textId="77777777" w:rsidR="00B0737D" w:rsidRPr="004D751F" w:rsidRDefault="00B0737D" w:rsidP="00833C44">
            <w:pPr>
              <w:ind w:left="0"/>
              <w:rPr>
                <w:color w:val="auto"/>
                <w:sz w:val="20"/>
                <w:szCs w:val="20"/>
                <w:lang w:val="el-GR"/>
              </w:rPr>
            </w:pPr>
          </w:p>
        </w:tc>
        <w:tc>
          <w:tcPr>
            <w:tcW w:w="787" w:type="dxa"/>
          </w:tcPr>
          <w:p w14:paraId="540D2C74" w14:textId="77777777" w:rsidR="00B0737D" w:rsidRPr="004D751F" w:rsidRDefault="00B0737D" w:rsidP="00833C44">
            <w:pPr>
              <w:ind w:left="0"/>
              <w:rPr>
                <w:color w:val="auto"/>
                <w:sz w:val="20"/>
                <w:szCs w:val="20"/>
                <w:lang w:val="el-GR"/>
              </w:rPr>
            </w:pPr>
          </w:p>
        </w:tc>
      </w:tr>
      <w:tr w:rsidR="0076446D" w:rsidRPr="00B84519" w14:paraId="4A168C7E" w14:textId="68667E1F" w:rsidTr="00E166B6">
        <w:trPr>
          <w:trHeight w:val="286"/>
        </w:trPr>
        <w:tc>
          <w:tcPr>
            <w:tcW w:w="1691" w:type="dxa"/>
            <w:vMerge w:val="restart"/>
          </w:tcPr>
          <w:p w14:paraId="68C3AEFE" w14:textId="7D0CF855" w:rsidR="0076446D" w:rsidRPr="00362107" w:rsidRDefault="00507B8D" w:rsidP="00833C44">
            <w:pPr>
              <w:ind w:left="0"/>
              <w:rPr>
                <w:b/>
                <w:color w:val="auto"/>
                <w:sz w:val="20"/>
                <w:szCs w:val="20"/>
                <w:lang w:val="es-ES"/>
              </w:rPr>
            </w:pPr>
            <w:r w:rsidRPr="003D6BB6">
              <w:rPr>
                <w:b/>
                <w:color w:val="auto"/>
                <w:sz w:val="20"/>
                <w:szCs w:val="20"/>
                <w:lang w:val="el-GR"/>
              </w:rPr>
              <w:t>Απόψεις/Γνώμη</w:t>
            </w:r>
          </w:p>
        </w:tc>
        <w:tc>
          <w:tcPr>
            <w:tcW w:w="4032" w:type="dxa"/>
          </w:tcPr>
          <w:p w14:paraId="361D3385" w14:textId="74A0A644" w:rsidR="0076446D" w:rsidRPr="000A2229" w:rsidRDefault="000A2229" w:rsidP="0068019C">
            <w:pPr>
              <w:ind w:left="0"/>
              <w:jc w:val="left"/>
              <w:rPr>
                <w:lang w:val="el-GR"/>
              </w:rPr>
            </w:pPr>
            <w:r>
              <w:rPr>
                <w:lang w:val="el-GR"/>
              </w:rPr>
              <w:t xml:space="preserve">Η αφίσα δείχνει ότι έγινε αρκετή δουλειά. </w:t>
            </w:r>
          </w:p>
        </w:tc>
        <w:tc>
          <w:tcPr>
            <w:tcW w:w="1048" w:type="dxa"/>
          </w:tcPr>
          <w:p w14:paraId="194E48B7" w14:textId="77777777" w:rsidR="0076446D" w:rsidRPr="000A2229" w:rsidRDefault="0076446D" w:rsidP="00833C44">
            <w:pPr>
              <w:ind w:left="0"/>
              <w:rPr>
                <w:color w:val="auto"/>
                <w:sz w:val="20"/>
                <w:szCs w:val="20"/>
                <w:lang w:val="el-GR"/>
              </w:rPr>
            </w:pPr>
          </w:p>
        </w:tc>
        <w:tc>
          <w:tcPr>
            <w:tcW w:w="694" w:type="dxa"/>
          </w:tcPr>
          <w:p w14:paraId="6B484E53" w14:textId="77777777" w:rsidR="0076446D" w:rsidRPr="000A2229" w:rsidRDefault="0076446D" w:rsidP="00833C44">
            <w:pPr>
              <w:ind w:left="0"/>
              <w:rPr>
                <w:color w:val="auto"/>
                <w:sz w:val="20"/>
                <w:szCs w:val="20"/>
                <w:lang w:val="el-GR"/>
              </w:rPr>
            </w:pPr>
          </w:p>
        </w:tc>
        <w:tc>
          <w:tcPr>
            <w:tcW w:w="802" w:type="dxa"/>
          </w:tcPr>
          <w:p w14:paraId="4FF1A8AF" w14:textId="77777777" w:rsidR="0076446D" w:rsidRPr="000A2229" w:rsidRDefault="0076446D" w:rsidP="00833C44">
            <w:pPr>
              <w:ind w:left="0"/>
              <w:rPr>
                <w:color w:val="auto"/>
                <w:sz w:val="20"/>
                <w:szCs w:val="20"/>
                <w:lang w:val="el-GR"/>
              </w:rPr>
            </w:pPr>
          </w:p>
        </w:tc>
        <w:tc>
          <w:tcPr>
            <w:tcW w:w="909" w:type="dxa"/>
          </w:tcPr>
          <w:p w14:paraId="04E11606" w14:textId="77777777" w:rsidR="0076446D" w:rsidRPr="000A2229" w:rsidRDefault="0076446D" w:rsidP="00833C44">
            <w:pPr>
              <w:ind w:left="0"/>
              <w:rPr>
                <w:color w:val="auto"/>
                <w:sz w:val="20"/>
                <w:szCs w:val="20"/>
                <w:lang w:val="el-GR"/>
              </w:rPr>
            </w:pPr>
          </w:p>
        </w:tc>
        <w:tc>
          <w:tcPr>
            <w:tcW w:w="786" w:type="dxa"/>
          </w:tcPr>
          <w:p w14:paraId="33AF920B" w14:textId="77777777" w:rsidR="0076446D" w:rsidRPr="000A2229" w:rsidRDefault="0076446D" w:rsidP="00833C44">
            <w:pPr>
              <w:ind w:left="0"/>
              <w:rPr>
                <w:color w:val="auto"/>
                <w:sz w:val="20"/>
                <w:szCs w:val="20"/>
                <w:lang w:val="el-GR"/>
              </w:rPr>
            </w:pPr>
          </w:p>
        </w:tc>
        <w:tc>
          <w:tcPr>
            <w:tcW w:w="787" w:type="dxa"/>
          </w:tcPr>
          <w:p w14:paraId="3F0151B0" w14:textId="77777777" w:rsidR="0076446D" w:rsidRPr="000A2229" w:rsidRDefault="0076446D" w:rsidP="00833C44">
            <w:pPr>
              <w:ind w:left="0"/>
              <w:rPr>
                <w:color w:val="auto"/>
                <w:sz w:val="20"/>
                <w:szCs w:val="20"/>
                <w:lang w:val="el-GR"/>
              </w:rPr>
            </w:pPr>
          </w:p>
        </w:tc>
      </w:tr>
      <w:tr w:rsidR="0076446D" w:rsidRPr="00B84519" w14:paraId="34CC189F" w14:textId="77777777" w:rsidTr="00E166B6">
        <w:trPr>
          <w:trHeight w:val="286"/>
        </w:trPr>
        <w:tc>
          <w:tcPr>
            <w:tcW w:w="1691" w:type="dxa"/>
            <w:vMerge/>
          </w:tcPr>
          <w:p w14:paraId="4193B053" w14:textId="77777777" w:rsidR="0076446D" w:rsidRPr="000A2229" w:rsidRDefault="0076446D" w:rsidP="00833C44">
            <w:pPr>
              <w:ind w:left="0"/>
              <w:rPr>
                <w:b/>
                <w:color w:val="auto"/>
                <w:sz w:val="20"/>
                <w:szCs w:val="20"/>
                <w:lang w:val="el-GR"/>
              </w:rPr>
            </w:pPr>
          </w:p>
        </w:tc>
        <w:tc>
          <w:tcPr>
            <w:tcW w:w="4032" w:type="dxa"/>
          </w:tcPr>
          <w:p w14:paraId="59E0271C" w14:textId="19B7EDD5" w:rsidR="0076446D" w:rsidRPr="00B203F2" w:rsidRDefault="00B203F2" w:rsidP="0068019C">
            <w:pPr>
              <w:ind w:left="0"/>
              <w:jc w:val="left"/>
              <w:rPr>
                <w:lang w:val="el-GR"/>
              </w:rPr>
            </w:pPr>
            <w:r>
              <w:rPr>
                <w:lang w:val="el-GR"/>
              </w:rPr>
              <w:t>Ο</w:t>
            </w:r>
            <w:r w:rsidRPr="002E1AE5">
              <w:rPr>
                <w:lang w:val="el-GR"/>
              </w:rPr>
              <w:t>/</w:t>
            </w:r>
            <w:r>
              <w:rPr>
                <w:lang w:val="el-GR"/>
              </w:rPr>
              <w:t>Η</w:t>
            </w:r>
            <w:r w:rsidRPr="002E1AE5">
              <w:rPr>
                <w:lang w:val="el-GR"/>
              </w:rPr>
              <w:t xml:space="preserve"> </w:t>
            </w:r>
            <w:r>
              <w:rPr>
                <w:lang w:val="el-GR"/>
              </w:rPr>
              <w:t>μαθητής</w:t>
            </w:r>
            <w:r w:rsidRPr="002E1AE5">
              <w:rPr>
                <w:lang w:val="el-GR"/>
              </w:rPr>
              <w:t xml:space="preserve">/τρια </w:t>
            </w:r>
            <w:r>
              <w:rPr>
                <w:lang w:val="el-GR"/>
              </w:rPr>
              <w:t>έδειξε</w:t>
            </w:r>
            <w:r w:rsidRPr="002E1AE5">
              <w:rPr>
                <w:lang w:val="el-GR"/>
              </w:rPr>
              <w:t xml:space="preserve"> </w:t>
            </w:r>
            <w:r>
              <w:rPr>
                <w:lang w:val="el-GR"/>
              </w:rPr>
              <w:t>ενδιαφέρον και προσοχή στην τάξη.</w:t>
            </w:r>
          </w:p>
        </w:tc>
        <w:tc>
          <w:tcPr>
            <w:tcW w:w="1048" w:type="dxa"/>
          </w:tcPr>
          <w:p w14:paraId="0749378A" w14:textId="77777777" w:rsidR="0076446D" w:rsidRPr="00B203F2" w:rsidRDefault="0076446D" w:rsidP="00833C44">
            <w:pPr>
              <w:ind w:left="0"/>
              <w:rPr>
                <w:color w:val="auto"/>
                <w:sz w:val="20"/>
                <w:szCs w:val="20"/>
                <w:lang w:val="el-GR"/>
              </w:rPr>
            </w:pPr>
          </w:p>
        </w:tc>
        <w:tc>
          <w:tcPr>
            <w:tcW w:w="694" w:type="dxa"/>
          </w:tcPr>
          <w:p w14:paraId="1EE45EDC" w14:textId="77777777" w:rsidR="0076446D" w:rsidRPr="00B203F2" w:rsidRDefault="0076446D" w:rsidP="00833C44">
            <w:pPr>
              <w:ind w:left="0"/>
              <w:rPr>
                <w:color w:val="auto"/>
                <w:sz w:val="20"/>
                <w:szCs w:val="20"/>
                <w:lang w:val="el-GR"/>
              </w:rPr>
            </w:pPr>
          </w:p>
        </w:tc>
        <w:tc>
          <w:tcPr>
            <w:tcW w:w="802" w:type="dxa"/>
          </w:tcPr>
          <w:p w14:paraId="3A17DA77" w14:textId="77777777" w:rsidR="0076446D" w:rsidRPr="00B203F2" w:rsidRDefault="0076446D" w:rsidP="00833C44">
            <w:pPr>
              <w:ind w:left="0"/>
              <w:rPr>
                <w:color w:val="auto"/>
                <w:sz w:val="20"/>
                <w:szCs w:val="20"/>
                <w:lang w:val="el-GR"/>
              </w:rPr>
            </w:pPr>
          </w:p>
        </w:tc>
        <w:tc>
          <w:tcPr>
            <w:tcW w:w="909" w:type="dxa"/>
          </w:tcPr>
          <w:p w14:paraId="4024D814" w14:textId="77777777" w:rsidR="0076446D" w:rsidRPr="00B203F2" w:rsidRDefault="0076446D" w:rsidP="00833C44">
            <w:pPr>
              <w:ind w:left="0"/>
              <w:rPr>
                <w:color w:val="auto"/>
                <w:sz w:val="20"/>
                <w:szCs w:val="20"/>
                <w:lang w:val="el-GR"/>
              </w:rPr>
            </w:pPr>
          </w:p>
        </w:tc>
        <w:tc>
          <w:tcPr>
            <w:tcW w:w="786" w:type="dxa"/>
          </w:tcPr>
          <w:p w14:paraId="608250BA" w14:textId="77777777" w:rsidR="0076446D" w:rsidRPr="00B203F2" w:rsidRDefault="0076446D" w:rsidP="00833C44">
            <w:pPr>
              <w:ind w:left="0"/>
              <w:rPr>
                <w:color w:val="auto"/>
                <w:sz w:val="20"/>
                <w:szCs w:val="20"/>
                <w:lang w:val="el-GR"/>
              </w:rPr>
            </w:pPr>
          </w:p>
        </w:tc>
        <w:tc>
          <w:tcPr>
            <w:tcW w:w="787" w:type="dxa"/>
          </w:tcPr>
          <w:p w14:paraId="025FEB22" w14:textId="77777777" w:rsidR="0076446D" w:rsidRPr="00B203F2" w:rsidRDefault="0076446D" w:rsidP="00833C44">
            <w:pPr>
              <w:ind w:left="0"/>
              <w:rPr>
                <w:color w:val="auto"/>
                <w:sz w:val="20"/>
                <w:szCs w:val="20"/>
                <w:lang w:val="el-GR"/>
              </w:rPr>
            </w:pPr>
          </w:p>
        </w:tc>
      </w:tr>
      <w:tr w:rsidR="00684A38" w:rsidRPr="00B84519" w14:paraId="67E009D1" w14:textId="77777777" w:rsidTr="00E166B6">
        <w:trPr>
          <w:trHeight w:val="286"/>
        </w:trPr>
        <w:tc>
          <w:tcPr>
            <w:tcW w:w="1691" w:type="dxa"/>
          </w:tcPr>
          <w:p w14:paraId="79E20850" w14:textId="44E9E371" w:rsidR="00684A38" w:rsidRPr="00507B8D" w:rsidRDefault="00507B8D" w:rsidP="00833C44">
            <w:pPr>
              <w:ind w:left="0"/>
              <w:rPr>
                <w:b/>
                <w:color w:val="auto"/>
                <w:sz w:val="20"/>
                <w:szCs w:val="20"/>
                <w:lang w:val="el-GR"/>
              </w:rPr>
            </w:pPr>
            <w:r>
              <w:rPr>
                <w:b/>
                <w:color w:val="auto"/>
                <w:sz w:val="20"/>
                <w:szCs w:val="20"/>
                <w:lang w:val="el-GR"/>
              </w:rPr>
              <w:t>Γενικά</w:t>
            </w:r>
          </w:p>
        </w:tc>
        <w:tc>
          <w:tcPr>
            <w:tcW w:w="4032" w:type="dxa"/>
          </w:tcPr>
          <w:p w14:paraId="6F65EE41" w14:textId="797740E3" w:rsidR="00684A38" w:rsidRPr="00B203F2" w:rsidRDefault="00B203F2" w:rsidP="00833C44">
            <w:pPr>
              <w:ind w:left="0"/>
              <w:rPr>
                <w:lang w:val="el-GR"/>
              </w:rPr>
            </w:pPr>
            <w:r w:rsidRPr="006D16B0">
              <w:rPr>
                <w:lang w:val="el-GR"/>
              </w:rPr>
              <w:t xml:space="preserve">Η δραστηριότητα είναι χρήσιμη για τους στόχους του προγράμματος για μέντορες.  </w:t>
            </w:r>
          </w:p>
        </w:tc>
        <w:tc>
          <w:tcPr>
            <w:tcW w:w="1048" w:type="dxa"/>
          </w:tcPr>
          <w:p w14:paraId="347223EF" w14:textId="77777777" w:rsidR="00684A38" w:rsidRPr="00B203F2" w:rsidRDefault="00684A38" w:rsidP="00833C44">
            <w:pPr>
              <w:ind w:left="0"/>
              <w:rPr>
                <w:color w:val="auto"/>
                <w:sz w:val="20"/>
                <w:szCs w:val="20"/>
                <w:lang w:val="el-GR"/>
              </w:rPr>
            </w:pPr>
          </w:p>
        </w:tc>
        <w:tc>
          <w:tcPr>
            <w:tcW w:w="694" w:type="dxa"/>
          </w:tcPr>
          <w:p w14:paraId="19D94618" w14:textId="77777777" w:rsidR="00684A38" w:rsidRPr="00B203F2" w:rsidRDefault="00684A38" w:rsidP="00833C44">
            <w:pPr>
              <w:ind w:left="0"/>
              <w:rPr>
                <w:color w:val="auto"/>
                <w:sz w:val="20"/>
                <w:szCs w:val="20"/>
                <w:lang w:val="el-GR"/>
              </w:rPr>
            </w:pPr>
          </w:p>
        </w:tc>
        <w:tc>
          <w:tcPr>
            <w:tcW w:w="802" w:type="dxa"/>
          </w:tcPr>
          <w:p w14:paraId="3F62B806" w14:textId="77777777" w:rsidR="00684A38" w:rsidRPr="00B203F2" w:rsidRDefault="00684A38" w:rsidP="00833C44">
            <w:pPr>
              <w:ind w:left="0"/>
              <w:rPr>
                <w:color w:val="auto"/>
                <w:sz w:val="20"/>
                <w:szCs w:val="20"/>
                <w:lang w:val="el-GR"/>
              </w:rPr>
            </w:pPr>
          </w:p>
        </w:tc>
        <w:tc>
          <w:tcPr>
            <w:tcW w:w="909" w:type="dxa"/>
          </w:tcPr>
          <w:p w14:paraId="493A8596" w14:textId="77777777" w:rsidR="00684A38" w:rsidRPr="00B203F2" w:rsidRDefault="00684A38" w:rsidP="00833C44">
            <w:pPr>
              <w:ind w:left="0"/>
              <w:rPr>
                <w:color w:val="auto"/>
                <w:sz w:val="20"/>
                <w:szCs w:val="20"/>
                <w:lang w:val="el-GR"/>
              </w:rPr>
            </w:pPr>
          </w:p>
        </w:tc>
        <w:tc>
          <w:tcPr>
            <w:tcW w:w="786" w:type="dxa"/>
          </w:tcPr>
          <w:p w14:paraId="6523A94D" w14:textId="77777777" w:rsidR="00684A38" w:rsidRPr="00B203F2" w:rsidRDefault="00684A38" w:rsidP="00833C44">
            <w:pPr>
              <w:ind w:left="0"/>
              <w:rPr>
                <w:color w:val="auto"/>
                <w:sz w:val="20"/>
                <w:szCs w:val="20"/>
                <w:lang w:val="el-GR"/>
              </w:rPr>
            </w:pPr>
          </w:p>
        </w:tc>
        <w:tc>
          <w:tcPr>
            <w:tcW w:w="787" w:type="dxa"/>
          </w:tcPr>
          <w:p w14:paraId="2422D8B3" w14:textId="77777777" w:rsidR="00684A38" w:rsidRPr="00B203F2" w:rsidRDefault="00684A38" w:rsidP="00833C44">
            <w:pPr>
              <w:ind w:left="0"/>
              <w:rPr>
                <w:color w:val="auto"/>
                <w:sz w:val="20"/>
                <w:szCs w:val="20"/>
                <w:lang w:val="el-GR"/>
              </w:rPr>
            </w:pPr>
          </w:p>
        </w:tc>
      </w:tr>
    </w:tbl>
    <w:p w14:paraId="0576DABD" w14:textId="77777777" w:rsidR="00406392" w:rsidRPr="00B203F2" w:rsidRDefault="00406392" w:rsidP="00833C44">
      <w:pPr>
        <w:tabs>
          <w:tab w:val="left" w:pos="1485"/>
        </w:tabs>
        <w:rPr>
          <w:lang w:val="el-GR"/>
        </w:rPr>
      </w:pPr>
    </w:p>
    <w:p w14:paraId="3BB24852" w14:textId="08DFC14B" w:rsidR="00406392" w:rsidRDefault="0076446D" w:rsidP="007042EB">
      <w:pPr>
        <w:tabs>
          <w:tab w:val="left" w:pos="1485"/>
        </w:tabs>
        <w:rPr>
          <w:lang w:val="es-ES"/>
        </w:rPr>
      </w:pP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E04B19"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9EB78" w14:textId="77777777" w:rsidR="00E04B19" w:rsidRDefault="00E04B19" w:rsidP="00833C44">
      <w:pPr>
        <w:spacing w:after="0" w:line="240" w:lineRule="auto"/>
      </w:pPr>
      <w:r>
        <w:separator/>
      </w:r>
    </w:p>
  </w:endnote>
  <w:endnote w:type="continuationSeparator" w:id="0">
    <w:p w14:paraId="5D92C2AC" w14:textId="77777777" w:rsidR="00E04B19" w:rsidRDefault="00E04B1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2E636" w14:textId="77777777" w:rsidR="00E04B19" w:rsidRDefault="00E04B19" w:rsidP="00833C44">
      <w:pPr>
        <w:spacing w:after="0" w:line="240" w:lineRule="auto"/>
      </w:pPr>
      <w:r>
        <w:separator/>
      </w:r>
    </w:p>
  </w:footnote>
  <w:footnote w:type="continuationSeparator" w:id="0">
    <w:p w14:paraId="29E02205" w14:textId="77777777" w:rsidR="00E04B19" w:rsidRDefault="00E04B19"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202F4"/>
    <w:rsid w:val="0004179A"/>
    <w:rsid w:val="00060FE4"/>
    <w:rsid w:val="000A2229"/>
    <w:rsid w:val="000F3164"/>
    <w:rsid w:val="00150D3E"/>
    <w:rsid w:val="00207939"/>
    <w:rsid w:val="00221015"/>
    <w:rsid w:val="002712A8"/>
    <w:rsid w:val="002A77FD"/>
    <w:rsid w:val="002B147E"/>
    <w:rsid w:val="002E78C4"/>
    <w:rsid w:val="00320FC2"/>
    <w:rsid w:val="003437C6"/>
    <w:rsid w:val="00362107"/>
    <w:rsid w:val="003D3BFE"/>
    <w:rsid w:val="003D6BB6"/>
    <w:rsid w:val="00406392"/>
    <w:rsid w:val="00474B93"/>
    <w:rsid w:val="00493457"/>
    <w:rsid w:val="004A514C"/>
    <w:rsid w:val="004D751F"/>
    <w:rsid w:val="00507B8D"/>
    <w:rsid w:val="00563C4E"/>
    <w:rsid w:val="005C477C"/>
    <w:rsid w:val="005D70EC"/>
    <w:rsid w:val="0068019C"/>
    <w:rsid w:val="00684A38"/>
    <w:rsid w:val="006E0C1A"/>
    <w:rsid w:val="006F70E9"/>
    <w:rsid w:val="007042EB"/>
    <w:rsid w:val="00712FE8"/>
    <w:rsid w:val="00726F1A"/>
    <w:rsid w:val="0076446D"/>
    <w:rsid w:val="00794E49"/>
    <w:rsid w:val="00833C44"/>
    <w:rsid w:val="008752EB"/>
    <w:rsid w:val="008841DC"/>
    <w:rsid w:val="008B3F4F"/>
    <w:rsid w:val="0098503F"/>
    <w:rsid w:val="00994E90"/>
    <w:rsid w:val="009E43CD"/>
    <w:rsid w:val="00A717B2"/>
    <w:rsid w:val="00A81AA0"/>
    <w:rsid w:val="00AA2690"/>
    <w:rsid w:val="00AE1DE0"/>
    <w:rsid w:val="00B0737D"/>
    <w:rsid w:val="00B143DF"/>
    <w:rsid w:val="00B203F2"/>
    <w:rsid w:val="00B84519"/>
    <w:rsid w:val="00BD0F68"/>
    <w:rsid w:val="00BE12FD"/>
    <w:rsid w:val="00C843A2"/>
    <w:rsid w:val="00DA3288"/>
    <w:rsid w:val="00DB6E3D"/>
    <w:rsid w:val="00E04B19"/>
    <w:rsid w:val="00E166B6"/>
    <w:rsid w:val="00E474A0"/>
    <w:rsid w:val="00E50B54"/>
    <w:rsid w:val="00E551B2"/>
    <w:rsid w:val="00E70001"/>
    <w:rsid w:val="00ED213D"/>
    <w:rsid w:val="00F2154B"/>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AA26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AA2690"/>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AA269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AA2690"/>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9BD22-C0F7-416E-89CA-64C0260FB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155</Words>
  <Characters>841</Characters>
  <Application>Microsoft Office Word</Application>
  <DocSecurity>0</DocSecurity>
  <Lines>7</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29</cp:revision>
  <dcterms:created xsi:type="dcterms:W3CDTF">2018-01-15T13:24:00Z</dcterms:created>
  <dcterms:modified xsi:type="dcterms:W3CDTF">2018-02-01T14:36:00Z</dcterms:modified>
</cp:coreProperties>
</file>