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16A50" w14:textId="77777777" w:rsidR="00CB2555" w:rsidRPr="00F83C1E" w:rsidRDefault="00CB2555" w:rsidP="00CB2555">
      <w:pPr>
        <w:pStyle w:val="Puesto"/>
        <w:rPr>
          <w:sz w:val="48"/>
        </w:rPr>
      </w:pPr>
      <w:r>
        <w:rPr>
          <w:sz w:val="48"/>
        </w:rPr>
        <w:t>MODULE 4</w:t>
      </w:r>
      <w:r w:rsidRPr="00F83C1E">
        <w:rPr>
          <w:sz w:val="48"/>
        </w:rPr>
        <w:t xml:space="preserve">. </w:t>
      </w:r>
      <w:r>
        <w:rPr>
          <w:sz w:val="48"/>
        </w:rPr>
        <w:t>STUDY SKILLS</w:t>
      </w:r>
    </w:p>
    <w:p w14:paraId="7D983BAD" w14:textId="77777777" w:rsidR="00CB2555" w:rsidRDefault="00CB2555" w:rsidP="00CB2555">
      <w:pPr>
        <w:pStyle w:val="Ttulo2"/>
      </w:pPr>
      <w:r>
        <w:t xml:space="preserve">SAMPLE ACTIVITY 4.2 – B </w:t>
      </w:r>
    </w:p>
    <w:p w14:paraId="4616506B" w14:textId="77777777" w:rsidR="00833C44" w:rsidRPr="005D70EC" w:rsidRDefault="00833C44">
      <w:pPr>
        <w:rPr>
          <w:color w:val="auto"/>
        </w:rPr>
      </w:pPr>
    </w:p>
    <w:p w14:paraId="4A83A442" w14:textId="5DBEFAF6" w:rsidR="005D70EC" w:rsidRPr="00CB2555" w:rsidRDefault="00AE2B57" w:rsidP="005D70EC">
      <w:pPr>
        <w:jc w:val="center"/>
      </w:pPr>
      <w:bookmarkStart w:id="0" w:name="_GoBack"/>
      <w:r w:rsidRPr="00CB2555">
        <w:t xml:space="preserve">Peer assessment instrument for EVALCOMIX for Activity </w:t>
      </w:r>
      <w:r w:rsidR="00E65D60" w:rsidRPr="00CB2555">
        <w:t>4.</w:t>
      </w:r>
      <w:r w:rsidR="00D75DA5" w:rsidRPr="00CB2555">
        <w:t>2</w:t>
      </w:r>
      <w:r w:rsidR="005D70EC" w:rsidRPr="00CB2555">
        <w:t>.</w:t>
      </w:r>
      <w:r w:rsidRPr="00CB2555">
        <w:t xml:space="preserve"> </w:t>
      </w:r>
      <w:r w:rsidR="002E78C4" w:rsidRPr="00CB2555">
        <w:t>o</w:t>
      </w:r>
      <w:r w:rsidRPr="00CB2555">
        <w:t>pt</w:t>
      </w:r>
      <w:r w:rsidR="002E78C4" w:rsidRPr="00CB2555">
        <w:t>ion</w:t>
      </w:r>
      <w:r w:rsidRPr="00CB2555">
        <w:t xml:space="preserve"> </w:t>
      </w:r>
      <w:r w:rsidR="00D75DA5" w:rsidRPr="00CB2555">
        <w:t>2</w:t>
      </w:r>
    </w:p>
    <w:bookmarkEnd w:id="0"/>
    <w:p w14:paraId="6117F15C" w14:textId="16160177" w:rsidR="00833C44" w:rsidRPr="00AE2B57" w:rsidRDefault="00D75DA5" w:rsidP="005D70EC">
      <w:pPr>
        <w:jc w:val="center"/>
        <w:rPr>
          <w:b/>
          <w:color w:val="auto"/>
        </w:rPr>
      </w:pPr>
      <w:r w:rsidRPr="00AE2B57">
        <w:rPr>
          <w:rFonts w:ascii="Times New Roman" w:hAnsi="Times New Roman"/>
          <w:b/>
          <w:color w:val="auto"/>
          <w:szCs w:val="24"/>
          <w:lang w:eastAsia="es-ES"/>
        </w:rPr>
        <w:t xml:space="preserve">Eval4.2.2_ </w:t>
      </w:r>
      <w:proofErr w:type="spellStart"/>
      <w:r w:rsidRPr="00AE2B57">
        <w:rPr>
          <w:rFonts w:ascii="Times New Roman" w:hAnsi="Times New Roman"/>
          <w:b/>
          <w:color w:val="auto"/>
          <w:szCs w:val="24"/>
          <w:lang w:eastAsia="es-ES"/>
        </w:rPr>
        <w:t>DF_REF_</w:t>
      </w:r>
      <w:r w:rsidR="00AE2B57">
        <w:rPr>
          <w:rFonts w:ascii="Times New Roman" w:hAnsi="Times New Roman"/>
          <w:b/>
          <w:color w:val="auto"/>
          <w:szCs w:val="24"/>
          <w:lang w:eastAsia="es-ES"/>
        </w:rPr>
        <w:t>Reflection</w:t>
      </w:r>
      <w:proofErr w:type="spellEnd"/>
      <w:r w:rsidR="00AE2B57">
        <w:rPr>
          <w:rFonts w:ascii="Times New Roman" w:hAnsi="Times New Roman"/>
          <w:b/>
          <w:color w:val="auto"/>
          <w:szCs w:val="24"/>
          <w:lang w:eastAsia="es-ES"/>
        </w:rPr>
        <w:t xml:space="preserve"> assessment</w:t>
      </w:r>
    </w:p>
    <w:tbl>
      <w:tblPr>
        <w:tblStyle w:val="Tablaconcuadrcula"/>
        <w:tblW w:w="9833" w:type="dxa"/>
        <w:tblInd w:w="-572" w:type="dxa"/>
        <w:tblLook w:val="04A0" w:firstRow="1" w:lastRow="0" w:firstColumn="1" w:lastColumn="0" w:noHBand="0" w:noVBand="1"/>
      </w:tblPr>
      <w:tblGrid>
        <w:gridCol w:w="3410"/>
        <w:gridCol w:w="534"/>
        <w:gridCol w:w="534"/>
        <w:gridCol w:w="534"/>
        <w:gridCol w:w="534"/>
        <w:gridCol w:w="534"/>
        <w:gridCol w:w="534"/>
        <w:gridCol w:w="534"/>
        <w:gridCol w:w="2685"/>
      </w:tblGrid>
      <w:tr w:rsidR="00EB696F" w:rsidRPr="00AE2B57" w14:paraId="4C847159" w14:textId="2612D59C" w:rsidTr="006A76F5">
        <w:trPr>
          <w:trHeight w:val="421"/>
        </w:trPr>
        <w:tc>
          <w:tcPr>
            <w:tcW w:w="3410" w:type="dxa"/>
            <w:shd w:val="clear" w:color="auto" w:fill="D9D9D9" w:themeFill="background1" w:themeFillShade="D9"/>
          </w:tcPr>
          <w:p w14:paraId="58B28C28" w14:textId="44B80437" w:rsidR="00EB696F" w:rsidRPr="00AE2B57" w:rsidRDefault="00EB696F" w:rsidP="00B94D01">
            <w:pPr>
              <w:ind w:left="0"/>
              <w:jc w:val="right"/>
              <w:rPr>
                <w:b/>
                <w:color w:val="auto"/>
                <w:szCs w:val="24"/>
                <w:lang w:val="en-GB"/>
              </w:rPr>
            </w:pPr>
            <w:r w:rsidRPr="00AE2B57">
              <w:rPr>
                <w:b/>
                <w:color w:val="auto"/>
                <w:szCs w:val="24"/>
                <w:lang w:val="en-GB"/>
              </w:rPr>
              <w:t>At</w:t>
            </w:r>
            <w:r w:rsidR="00AE2B57" w:rsidRPr="00AE2B57">
              <w:rPr>
                <w:b/>
                <w:color w:val="auto"/>
                <w:szCs w:val="24"/>
                <w:lang w:val="en-GB"/>
              </w:rPr>
              <w:t>tributes</w:t>
            </w:r>
          </w:p>
        </w:tc>
        <w:tc>
          <w:tcPr>
            <w:tcW w:w="534" w:type="dxa"/>
            <w:shd w:val="clear" w:color="auto" w:fill="D9D9D9" w:themeFill="background1" w:themeFillShade="D9"/>
          </w:tcPr>
          <w:p w14:paraId="049D52A1" w14:textId="19777EE3" w:rsidR="00EB696F" w:rsidRPr="00AE2B57" w:rsidRDefault="006A76F5" w:rsidP="00EB696F">
            <w:pPr>
              <w:ind w:left="0"/>
              <w:rPr>
                <w:b/>
                <w:color w:val="auto"/>
                <w:szCs w:val="24"/>
                <w:lang w:val="en-GB"/>
              </w:rPr>
            </w:pPr>
            <w:r w:rsidRPr="00AE2B57">
              <w:rPr>
                <w:b/>
                <w:color w:val="auto"/>
                <w:szCs w:val="24"/>
                <w:lang w:val="en-GB"/>
              </w:rPr>
              <w:t>-3</w:t>
            </w:r>
          </w:p>
        </w:tc>
        <w:tc>
          <w:tcPr>
            <w:tcW w:w="534" w:type="dxa"/>
            <w:shd w:val="clear" w:color="auto" w:fill="D9D9D9" w:themeFill="background1" w:themeFillShade="D9"/>
          </w:tcPr>
          <w:p w14:paraId="22778AA2" w14:textId="238A33F5" w:rsidR="00EB696F" w:rsidRPr="00AE2B57" w:rsidRDefault="006A76F5" w:rsidP="00D75DA5">
            <w:pPr>
              <w:ind w:left="0"/>
              <w:jc w:val="center"/>
              <w:rPr>
                <w:b/>
                <w:color w:val="auto"/>
                <w:szCs w:val="24"/>
                <w:lang w:val="en-GB"/>
              </w:rPr>
            </w:pPr>
            <w:r w:rsidRPr="00AE2B57">
              <w:rPr>
                <w:b/>
                <w:color w:val="auto"/>
                <w:szCs w:val="24"/>
                <w:lang w:val="en-GB"/>
              </w:rPr>
              <w:t>-2</w:t>
            </w:r>
          </w:p>
        </w:tc>
        <w:tc>
          <w:tcPr>
            <w:tcW w:w="534" w:type="dxa"/>
            <w:shd w:val="clear" w:color="auto" w:fill="D9D9D9" w:themeFill="background1" w:themeFillShade="D9"/>
          </w:tcPr>
          <w:p w14:paraId="5F0E3FC4" w14:textId="50844FFF" w:rsidR="00EB696F" w:rsidRPr="00AE2B57" w:rsidRDefault="006A76F5" w:rsidP="00D75DA5">
            <w:pPr>
              <w:ind w:left="0"/>
              <w:jc w:val="center"/>
              <w:rPr>
                <w:b/>
                <w:color w:val="auto"/>
                <w:szCs w:val="24"/>
                <w:lang w:val="en-GB"/>
              </w:rPr>
            </w:pPr>
            <w:r w:rsidRPr="00AE2B57">
              <w:rPr>
                <w:b/>
                <w:color w:val="auto"/>
                <w:szCs w:val="24"/>
                <w:lang w:val="en-GB"/>
              </w:rPr>
              <w:t>-1</w:t>
            </w:r>
          </w:p>
        </w:tc>
        <w:tc>
          <w:tcPr>
            <w:tcW w:w="534" w:type="dxa"/>
            <w:shd w:val="clear" w:color="auto" w:fill="D9D9D9" w:themeFill="background1" w:themeFillShade="D9"/>
          </w:tcPr>
          <w:p w14:paraId="40B13704" w14:textId="7EFDDAA0" w:rsidR="00EB696F" w:rsidRPr="00AE2B57" w:rsidRDefault="006A76F5" w:rsidP="00D75DA5">
            <w:pPr>
              <w:ind w:left="0"/>
              <w:jc w:val="center"/>
              <w:rPr>
                <w:b/>
                <w:color w:val="auto"/>
                <w:szCs w:val="24"/>
                <w:lang w:val="en-GB"/>
              </w:rPr>
            </w:pPr>
            <w:r w:rsidRPr="00AE2B57">
              <w:rPr>
                <w:b/>
                <w:color w:val="auto"/>
                <w:szCs w:val="24"/>
                <w:lang w:val="en-GB"/>
              </w:rPr>
              <w:t>0</w:t>
            </w:r>
          </w:p>
        </w:tc>
        <w:tc>
          <w:tcPr>
            <w:tcW w:w="534" w:type="dxa"/>
            <w:shd w:val="clear" w:color="auto" w:fill="D9D9D9" w:themeFill="background1" w:themeFillShade="D9"/>
          </w:tcPr>
          <w:p w14:paraId="6998751C" w14:textId="6BB92907" w:rsidR="00EB696F" w:rsidRPr="00AE2B57" w:rsidRDefault="006A76F5" w:rsidP="00D75DA5">
            <w:pPr>
              <w:ind w:left="0"/>
              <w:jc w:val="center"/>
              <w:rPr>
                <w:b/>
                <w:color w:val="auto"/>
                <w:szCs w:val="24"/>
                <w:lang w:val="en-GB"/>
              </w:rPr>
            </w:pPr>
            <w:r w:rsidRPr="00AE2B57">
              <w:rPr>
                <w:b/>
                <w:color w:val="auto"/>
                <w:szCs w:val="24"/>
                <w:lang w:val="en-GB"/>
              </w:rPr>
              <w:t>1</w:t>
            </w:r>
          </w:p>
        </w:tc>
        <w:tc>
          <w:tcPr>
            <w:tcW w:w="534" w:type="dxa"/>
            <w:shd w:val="clear" w:color="auto" w:fill="D9D9D9" w:themeFill="background1" w:themeFillShade="D9"/>
          </w:tcPr>
          <w:p w14:paraId="18D19927" w14:textId="3967E9F4" w:rsidR="00EB696F" w:rsidRPr="00AE2B57" w:rsidRDefault="006A76F5" w:rsidP="00D75DA5">
            <w:pPr>
              <w:ind w:left="0"/>
              <w:jc w:val="center"/>
              <w:rPr>
                <w:b/>
                <w:color w:val="auto"/>
                <w:szCs w:val="24"/>
                <w:lang w:val="en-GB"/>
              </w:rPr>
            </w:pPr>
            <w:r w:rsidRPr="00AE2B57">
              <w:rPr>
                <w:b/>
                <w:color w:val="auto"/>
                <w:szCs w:val="24"/>
                <w:lang w:val="en-GB"/>
              </w:rPr>
              <w:t>2</w:t>
            </w:r>
          </w:p>
        </w:tc>
        <w:tc>
          <w:tcPr>
            <w:tcW w:w="534" w:type="dxa"/>
            <w:shd w:val="clear" w:color="auto" w:fill="D9D9D9" w:themeFill="background1" w:themeFillShade="D9"/>
          </w:tcPr>
          <w:p w14:paraId="54B7C813" w14:textId="62870B95" w:rsidR="00EB696F" w:rsidRPr="00AE2B57" w:rsidRDefault="006A76F5" w:rsidP="00D75DA5">
            <w:pPr>
              <w:ind w:left="0"/>
              <w:jc w:val="center"/>
              <w:rPr>
                <w:b/>
                <w:color w:val="auto"/>
                <w:szCs w:val="24"/>
                <w:lang w:val="en-GB"/>
              </w:rPr>
            </w:pPr>
            <w:r w:rsidRPr="00AE2B57">
              <w:rPr>
                <w:b/>
                <w:color w:val="auto"/>
                <w:szCs w:val="24"/>
                <w:lang w:val="en-GB"/>
              </w:rPr>
              <w:t>3</w:t>
            </w:r>
          </w:p>
        </w:tc>
        <w:tc>
          <w:tcPr>
            <w:tcW w:w="2685" w:type="dxa"/>
            <w:shd w:val="clear" w:color="auto" w:fill="D9D9D9" w:themeFill="background1" w:themeFillShade="D9"/>
          </w:tcPr>
          <w:p w14:paraId="2983702C" w14:textId="4CC81443" w:rsidR="00EB696F" w:rsidRPr="00AE2B57" w:rsidRDefault="00AE2B57" w:rsidP="00B94D01">
            <w:pPr>
              <w:ind w:left="0"/>
              <w:jc w:val="left"/>
              <w:rPr>
                <w:b/>
                <w:color w:val="auto"/>
                <w:szCs w:val="24"/>
                <w:lang w:val="en-GB"/>
              </w:rPr>
            </w:pPr>
            <w:r w:rsidRPr="00AE2B57">
              <w:rPr>
                <w:b/>
                <w:color w:val="auto"/>
                <w:szCs w:val="24"/>
                <w:lang w:val="en-GB"/>
              </w:rPr>
              <w:t>Attributes</w:t>
            </w:r>
          </w:p>
        </w:tc>
      </w:tr>
      <w:tr w:rsidR="00EB696F" w:rsidRPr="00AE2B57" w14:paraId="5E2DF480" w14:textId="77777777" w:rsidTr="00B94D01">
        <w:trPr>
          <w:trHeight w:val="287"/>
        </w:trPr>
        <w:tc>
          <w:tcPr>
            <w:tcW w:w="3410" w:type="dxa"/>
          </w:tcPr>
          <w:p w14:paraId="788CF5E7" w14:textId="40C7F7DB" w:rsidR="00EB696F" w:rsidRPr="00AE2B57" w:rsidRDefault="00B94D01" w:rsidP="00B94D01">
            <w:pPr>
              <w:spacing w:before="280" w:after="280"/>
              <w:ind w:left="0"/>
              <w:contextualSpacing/>
              <w:jc w:val="right"/>
              <w:rPr>
                <w:rFonts w:ascii="Times New Roman" w:hAnsi="Times New Roman"/>
                <w:color w:val="auto"/>
                <w:szCs w:val="24"/>
                <w:lang w:val="en-GB" w:eastAsia="es-ES"/>
              </w:rPr>
            </w:pPr>
            <w:r w:rsidRPr="00AE2B57">
              <w:rPr>
                <w:rFonts w:ascii="Times New Roman" w:hAnsi="Times New Roman"/>
                <w:color w:val="auto"/>
                <w:szCs w:val="24"/>
                <w:lang w:val="en-GB" w:eastAsia="es-ES"/>
              </w:rPr>
              <w:t>P</w:t>
            </w:r>
            <w:r w:rsidR="00AE2B57" w:rsidRPr="00AE2B57">
              <w:rPr>
                <w:rFonts w:ascii="Times New Roman" w:hAnsi="Times New Roman"/>
                <w:color w:val="auto"/>
                <w:szCs w:val="24"/>
                <w:lang w:val="en-GB" w:eastAsia="es-ES"/>
              </w:rPr>
              <w:t>assive</w:t>
            </w:r>
            <w:r w:rsidRPr="00AE2B57">
              <w:rPr>
                <w:rFonts w:ascii="Times New Roman" w:hAnsi="Times New Roman"/>
                <w:color w:val="auto"/>
                <w:szCs w:val="24"/>
                <w:lang w:val="en-GB" w:eastAsia="es-ES"/>
              </w:rPr>
              <w:t xml:space="preserve"> </w:t>
            </w:r>
          </w:p>
        </w:tc>
        <w:tc>
          <w:tcPr>
            <w:tcW w:w="534" w:type="dxa"/>
            <w:shd w:val="clear" w:color="auto" w:fill="auto"/>
          </w:tcPr>
          <w:p w14:paraId="5E543417" w14:textId="77777777" w:rsidR="00EB696F" w:rsidRPr="00AE2B57" w:rsidRDefault="00EB696F" w:rsidP="00833C44">
            <w:pPr>
              <w:ind w:left="0"/>
              <w:rPr>
                <w:lang w:val="en-GB"/>
              </w:rPr>
            </w:pPr>
          </w:p>
        </w:tc>
        <w:tc>
          <w:tcPr>
            <w:tcW w:w="534" w:type="dxa"/>
            <w:shd w:val="clear" w:color="auto" w:fill="auto"/>
          </w:tcPr>
          <w:p w14:paraId="5F5F3AAF" w14:textId="77777777" w:rsidR="00EB696F" w:rsidRPr="00AE2B57" w:rsidRDefault="00EB696F" w:rsidP="00833C44">
            <w:pPr>
              <w:ind w:left="0"/>
              <w:rPr>
                <w:lang w:val="en-GB"/>
              </w:rPr>
            </w:pPr>
          </w:p>
        </w:tc>
        <w:tc>
          <w:tcPr>
            <w:tcW w:w="534" w:type="dxa"/>
            <w:shd w:val="clear" w:color="auto" w:fill="auto"/>
          </w:tcPr>
          <w:p w14:paraId="635B2DBA" w14:textId="77777777" w:rsidR="00EB696F" w:rsidRPr="00AE2B57" w:rsidRDefault="00EB696F" w:rsidP="00833C44">
            <w:pPr>
              <w:ind w:left="0"/>
              <w:rPr>
                <w:lang w:val="en-GB"/>
              </w:rPr>
            </w:pPr>
          </w:p>
        </w:tc>
        <w:tc>
          <w:tcPr>
            <w:tcW w:w="534" w:type="dxa"/>
            <w:shd w:val="clear" w:color="auto" w:fill="auto"/>
          </w:tcPr>
          <w:p w14:paraId="3BF636D3" w14:textId="77777777" w:rsidR="00EB696F" w:rsidRPr="00AE2B57" w:rsidRDefault="00EB696F" w:rsidP="00833C44">
            <w:pPr>
              <w:ind w:left="0"/>
              <w:rPr>
                <w:lang w:val="en-GB"/>
              </w:rPr>
            </w:pPr>
          </w:p>
        </w:tc>
        <w:tc>
          <w:tcPr>
            <w:tcW w:w="534" w:type="dxa"/>
            <w:shd w:val="clear" w:color="auto" w:fill="auto"/>
          </w:tcPr>
          <w:p w14:paraId="6FA218F6" w14:textId="77777777" w:rsidR="00EB696F" w:rsidRPr="00AE2B57" w:rsidRDefault="00EB696F" w:rsidP="00833C44">
            <w:pPr>
              <w:ind w:left="0"/>
              <w:rPr>
                <w:lang w:val="en-GB"/>
              </w:rPr>
            </w:pPr>
          </w:p>
        </w:tc>
        <w:tc>
          <w:tcPr>
            <w:tcW w:w="534" w:type="dxa"/>
            <w:shd w:val="clear" w:color="auto" w:fill="auto"/>
          </w:tcPr>
          <w:p w14:paraId="38A48D2E" w14:textId="77777777" w:rsidR="00EB696F" w:rsidRPr="00AE2B57" w:rsidRDefault="00EB696F" w:rsidP="00833C44">
            <w:pPr>
              <w:ind w:left="0"/>
              <w:rPr>
                <w:lang w:val="en-GB"/>
              </w:rPr>
            </w:pPr>
          </w:p>
        </w:tc>
        <w:tc>
          <w:tcPr>
            <w:tcW w:w="534" w:type="dxa"/>
            <w:shd w:val="clear" w:color="auto" w:fill="auto"/>
          </w:tcPr>
          <w:p w14:paraId="52C2905C" w14:textId="7BEA15D3" w:rsidR="00EB696F" w:rsidRPr="00AE2B57" w:rsidRDefault="00EB696F" w:rsidP="00833C44">
            <w:pPr>
              <w:ind w:left="0"/>
              <w:rPr>
                <w:lang w:val="en-GB"/>
              </w:rPr>
            </w:pPr>
          </w:p>
        </w:tc>
        <w:tc>
          <w:tcPr>
            <w:tcW w:w="2685" w:type="dxa"/>
          </w:tcPr>
          <w:p w14:paraId="0D28F390" w14:textId="07AAFD2A" w:rsidR="00EB696F" w:rsidRPr="00AE2B57" w:rsidRDefault="00B94D01" w:rsidP="00B94D01">
            <w:pPr>
              <w:ind w:left="0"/>
              <w:jc w:val="left"/>
              <w:rPr>
                <w:rFonts w:ascii="Times New Roman" w:hAnsi="Times New Roman"/>
                <w:color w:val="auto"/>
                <w:szCs w:val="24"/>
                <w:lang w:val="en-GB" w:eastAsia="es-ES"/>
              </w:rPr>
            </w:pPr>
            <w:r w:rsidRPr="00AE2B57">
              <w:rPr>
                <w:rFonts w:ascii="Times New Roman" w:hAnsi="Times New Roman"/>
                <w:color w:val="auto"/>
                <w:szCs w:val="24"/>
                <w:lang w:val="en-GB" w:eastAsia="es-ES"/>
              </w:rPr>
              <w:t>Activ</w:t>
            </w:r>
            <w:r w:rsidR="00AE2B57" w:rsidRPr="00AE2B57">
              <w:rPr>
                <w:rFonts w:ascii="Times New Roman" w:hAnsi="Times New Roman"/>
                <w:color w:val="auto"/>
                <w:szCs w:val="24"/>
                <w:lang w:val="en-GB" w:eastAsia="es-ES"/>
              </w:rPr>
              <w:t>e</w:t>
            </w:r>
          </w:p>
        </w:tc>
      </w:tr>
      <w:tr w:rsidR="00EB696F" w:rsidRPr="00AE2B57" w14:paraId="29BE48D2" w14:textId="77777777" w:rsidTr="00B94D01">
        <w:trPr>
          <w:trHeight w:val="287"/>
        </w:trPr>
        <w:tc>
          <w:tcPr>
            <w:tcW w:w="3410" w:type="dxa"/>
          </w:tcPr>
          <w:p w14:paraId="0A8151AD" w14:textId="58EF3A76" w:rsidR="00EB696F" w:rsidRPr="00AE2B57" w:rsidRDefault="00B94D01" w:rsidP="00B94D01">
            <w:pPr>
              <w:spacing w:before="280" w:after="280"/>
              <w:ind w:left="0"/>
              <w:contextualSpacing/>
              <w:jc w:val="right"/>
              <w:rPr>
                <w:rFonts w:ascii="Times New Roman" w:hAnsi="Times New Roman"/>
                <w:color w:val="auto"/>
                <w:szCs w:val="24"/>
                <w:lang w:val="en-GB" w:eastAsia="es-ES"/>
              </w:rPr>
            </w:pPr>
            <w:r w:rsidRPr="00AE2B57">
              <w:rPr>
                <w:rFonts w:ascii="Times New Roman" w:hAnsi="Times New Roman"/>
                <w:color w:val="auto"/>
                <w:szCs w:val="24"/>
                <w:lang w:val="en-GB" w:eastAsia="es-ES"/>
              </w:rPr>
              <w:t>Superficial</w:t>
            </w:r>
          </w:p>
        </w:tc>
        <w:tc>
          <w:tcPr>
            <w:tcW w:w="534" w:type="dxa"/>
            <w:shd w:val="clear" w:color="auto" w:fill="auto"/>
          </w:tcPr>
          <w:p w14:paraId="50B87051" w14:textId="77777777" w:rsidR="00EB696F" w:rsidRPr="00AE2B57" w:rsidRDefault="00EB696F" w:rsidP="00833C44">
            <w:pPr>
              <w:ind w:left="0"/>
              <w:rPr>
                <w:lang w:val="en-GB"/>
              </w:rPr>
            </w:pPr>
          </w:p>
        </w:tc>
        <w:tc>
          <w:tcPr>
            <w:tcW w:w="534" w:type="dxa"/>
            <w:shd w:val="clear" w:color="auto" w:fill="auto"/>
          </w:tcPr>
          <w:p w14:paraId="4EB9AD7D" w14:textId="77777777" w:rsidR="00EB696F" w:rsidRPr="00AE2B57" w:rsidRDefault="00EB696F" w:rsidP="00833C44">
            <w:pPr>
              <w:ind w:left="0"/>
              <w:rPr>
                <w:lang w:val="en-GB"/>
              </w:rPr>
            </w:pPr>
          </w:p>
        </w:tc>
        <w:tc>
          <w:tcPr>
            <w:tcW w:w="534" w:type="dxa"/>
            <w:shd w:val="clear" w:color="auto" w:fill="auto"/>
          </w:tcPr>
          <w:p w14:paraId="44417AFD" w14:textId="77777777" w:rsidR="00EB696F" w:rsidRPr="00AE2B57" w:rsidRDefault="00EB696F" w:rsidP="00833C44">
            <w:pPr>
              <w:ind w:left="0"/>
              <w:rPr>
                <w:lang w:val="en-GB"/>
              </w:rPr>
            </w:pPr>
          </w:p>
        </w:tc>
        <w:tc>
          <w:tcPr>
            <w:tcW w:w="534" w:type="dxa"/>
            <w:shd w:val="clear" w:color="auto" w:fill="auto"/>
          </w:tcPr>
          <w:p w14:paraId="1F1808F0" w14:textId="77777777" w:rsidR="00EB696F" w:rsidRPr="00AE2B57" w:rsidRDefault="00EB696F" w:rsidP="00833C44">
            <w:pPr>
              <w:ind w:left="0"/>
              <w:rPr>
                <w:lang w:val="en-GB"/>
              </w:rPr>
            </w:pPr>
          </w:p>
        </w:tc>
        <w:tc>
          <w:tcPr>
            <w:tcW w:w="534" w:type="dxa"/>
            <w:shd w:val="clear" w:color="auto" w:fill="auto"/>
          </w:tcPr>
          <w:p w14:paraId="781BAE89" w14:textId="77777777" w:rsidR="00EB696F" w:rsidRPr="00AE2B57" w:rsidRDefault="00EB696F" w:rsidP="00833C44">
            <w:pPr>
              <w:ind w:left="0"/>
              <w:rPr>
                <w:lang w:val="en-GB"/>
              </w:rPr>
            </w:pPr>
          </w:p>
        </w:tc>
        <w:tc>
          <w:tcPr>
            <w:tcW w:w="534" w:type="dxa"/>
            <w:shd w:val="clear" w:color="auto" w:fill="auto"/>
          </w:tcPr>
          <w:p w14:paraId="5903A552" w14:textId="77777777" w:rsidR="00EB696F" w:rsidRPr="00AE2B57" w:rsidRDefault="00EB696F" w:rsidP="00833C44">
            <w:pPr>
              <w:ind w:left="0"/>
              <w:rPr>
                <w:lang w:val="en-GB"/>
              </w:rPr>
            </w:pPr>
          </w:p>
        </w:tc>
        <w:tc>
          <w:tcPr>
            <w:tcW w:w="534" w:type="dxa"/>
            <w:shd w:val="clear" w:color="auto" w:fill="auto"/>
          </w:tcPr>
          <w:p w14:paraId="1E271FFC" w14:textId="2FB1BD50" w:rsidR="00EB696F" w:rsidRPr="00AE2B57" w:rsidRDefault="00EB696F" w:rsidP="00833C44">
            <w:pPr>
              <w:ind w:left="0"/>
              <w:rPr>
                <w:lang w:val="en-GB"/>
              </w:rPr>
            </w:pPr>
          </w:p>
        </w:tc>
        <w:tc>
          <w:tcPr>
            <w:tcW w:w="2685" w:type="dxa"/>
          </w:tcPr>
          <w:p w14:paraId="5E02BA9F" w14:textId="515B4FCD" w:rsidR="00EB696F" w:rsidRPr="00AE2B57" w:rsidRDefault="00B94D01" w:rsidP="00B94D01">
            <w:pPr>
              <w:ind w:left="0"/>
              <w:jc w:val="left"/>
              <w:rPr>
                <w:rFonts w:ascii="Times New Roman" w:hAnsi="Times New Roman"/>
                <w:color w:val="auto"/>
                <w:szCs w:val="24"/>
                <w:lang w:val="en-GB" w:eastAsia="es-ES"/>
              </w:rPr>
            </w:pPr>
            <w:r w:rsidRPr="00AE2B57">
              <w:rPr>
                <w:rFonts w:ascii="Times New Roman" w:hAnsi="Times New Roman"/>
                <w:color w:val="auto"/>
                <w:szCs w:val="24"/>
                <w:lang w:val="en-GB" w:eastAsia="es-ES"/>
              </w:rPr>
              <w:t>Prof</w:t>
            </w:r>
            <w:r w:rsidR="00AE2B57" w:rsidRPr="00AE2B57">
              <w:rPr>
                <w:rFonts w:ascii="Times New Roman" w:hAnsi="Times New Roman"/>
                <w:color w:val="auto"/>
                <w:szCs w:val="24"/>
                <w:lang w:val="en-GB" w:eastAsia="es-ES"/>
              </w:rPr>
              <w:t>ound</w:t>
            </w:r>
          </w:p>
        </w:tc>
      </w:tr>
      <w:tr w:rsidR="00EB696F" w:rsidRPr="00AE2B57" w14:paraId="3B400C6C" w14:textId="77777777" w:rsidTr="00B94D01">
        <w:trPr>
          <w:trHeight w:val="287"/>
        </w:trPr>
        <w:tc>
          <w:tcPr>
            <w:tcW w:w="3410" w:type="dxa"/>
          </w:tcPr>
          <w:p w14:paraId="1FC4ABD1" w14:textId="2ECD6684" w:rsidR="00EB696F" w:rsidRPr="00AE2B57" w:rsidRDefault="00B94D01" w:rsidP="00B94D01">
            <w:pPr>
              <w:spacing w:before="280" w:after="280"/>
              <w:ind w:left="0"/>
              <w:contextualSpacing/>
              <w:jc w:val="right"/>
              <w:rPr>
                <w:rFonts w:ascii="Times New Roman" w:hAnsi="Times New Roman"/>
                <w:color w:val="auto"/>
                <w:szCs w:val="24"/>
                <w:lang w:val="en-GB" w:eastAsia="es-ES"/>
              </w:rPr>
            </w:pPr>
            <w:r w:rsidRPr="00AE2B57">
              <w:rPr>
                <w:rFonts w:ascii="Times New Roman" w:hAnsi="Times New Roman"/>
                <w:color w:val="auto"/>
                <w:szCs w:val="24"/>
                <w:lang w:val="en-GB" w:eastAsia="es-ES"/>
              </w:rPr>
              <w:t>Dependent</w:t>
            </w:r>
          </w:p>
        </w:tc>
        <w:tc>
          <w:tcPr>
            <w:tcW w:w="534" w:type="dxa"/>
            <w:shd w:val="clear" w:color="auto" w:fill="auto"/>
          </w:tcPr>
          <w:p w14:paraId="6D8D628F" w14:textId="77777777" w:rsidR="00EB696F" w:rsidRPr="00AE2B57" w:rsidRDefault="00EB696F" w:rsidP="00833C44">
            <w:pPr>
              <w:ind w:left="0"/>
              <w:rPr>
                <w:lang w:val="en-GB"/>
              </w:rPr>
            </w:pPr>
          </w:p>
        </w:tc>
        <w:tc>
          <w:tcPr>
            <w:tcW w:w="534" w:type="dxa"/>
            <w:shd w:val="clear" w:color="auto" w:fill="auto"/>
          </w:tcPr>
          <w:p w14:paraId="640AEA41" w14:textId="77777777" w:rsidR="00EB696F" w:rsidRPr="00AE2B57" w:rsidRDefault="00EB696F" w:rsidP="00833C44">
            <w:pPr>
              <w:ind w:left="0"/>
              <w:rPr>
                <w:lang w:val="en-GB"/>
              </w:rPr>
            </w:pPr>
          </w:p>
        </w:tc>
        <w:tc>
          <w:tcPr>
            <w:tcW w:w="534" w:type="dxa"/>
            <w:shd w:val="clear" w:color="auto" w:fill="auto"/>
          </w:tcPr>
          <w:p w14:paraId="11C9A572" w14:textId="77777777" w:rsidR="00EB696F" w:rsidRPr="00AE2B57" w:rsidRDefault="00EB696F" w:rsidP="00833C44">
            <w:pPr>
              <w:ind w:left="0"/>
              <w:rPr>
                <w:lang w:val="en-GB"/>
              </w:rPr>
            </w:pPr>
          </w:p>
        </w:tc>
        <w:tc>
          <w:tcPr>
            <w:tcW w:w="534" w:type="dxa"/>
            <w:shd w:val="clear" w:color="auto" w:fill="auto"/>
          </w:tcPr>
          <w:p w14:paraId="7FDCB41E" w14:textId="77777777" w:rsidR="00EB696F" w:rsidRPr="00AE2B57" w:rsidRDefault="00EB696F" w:rsidP="00833C44">
            <w:pPr>
              <w:ind w:left="0"/>
              <w:rPr>
                <w:lang w:val="en-GB"/>
              </w:rPr>
            </w:pPr>
          </w:p>
        </w:tc>
        <w:tc>
          <w:tcPr>
            <w:tcW w:w="534" w:type="dxa"/>
            <w:shd w:val="clear" w:color="auto" w:fill="auto"/>
          </w:tcPr>
          <w:p w14:paraId="50F6DB75" w14:textId="77777777" w:rsidR="00EB696F" w:rsidRPr="00AE2B57" w:rsidRDefault="00EB696F" w:rsidP="00833C44">
            <w:pPr>
              <w:ind w:left="0"/>
              <w:rPr>
                <w:lang w:val="en-GB"/>
              </w:rPr>
            </w:pPr>
          </w:p>
        </w:tc>
        <w:tc>
          <w:tcPr>
            <w:tcW w:w="534" w:type="dxa"/>
            <w:shd w:val="clear" w:color="auto" w:fill="auto"/>
          </w:tcPr>
          <w:p w14:paraId="294DFB63" w14:textId="77777777" w:rsidR="00EB696F" w:rsidRPr="00AE2B57" w:rsidRDefault="00EB696F" w:rsidP="00833C44">
            <w:pPr>
              <w:ind w:left="0"/>
              <w:rPr>
                <w:lang w:val="en-GB"/>
              </w:rPr>
            </w:pPr>
          </w:p>
        </w:tc>
        <w:tc>
          <w:tcPr>
            <w:tcW w:w="534" w:type="dxa"/>
            <w:shd w:val="clear" w:color="auto" w:fill="auto"/>
          </w:tcPr>
          <w:p w14:paraId="57002B10" w14:textId="3B209F55" w:rsidR="00EB696F" w:rsidRPr="00AE2B57" w:rsidRDefault="00EB696F" w:rsidP="00833C44">
            <w:pPr>
              <w:ind w:left="0"/>
              <w:rPr>
                <w:lang w:val="en-GB"/>
              </w:rPr>
            </w:pPr>
          </w:p>
        </w:tc>
        <w:tc>
          <w:tcPr>
            <w:tcW w:w="2685" w:type="dxa"/>
          </w:tcPr>
          <w:p w14:paraId="3C80FB93" w14:textId="773258A6" w:rsidR="00EB696F" w:rsidRPr="00AE2B57" w:rsidRDefault="00B94D01" w:rsidP="00B94D01">
            <w:pPr>
              <w:ind w:left="0"/>
              <w:jc w:val="left"/>
              <w:rPr>
                <w:rFonts w:ascii="Times New Roman" w:hAnsi="Times New Roman"/>
                <w:color w:val="auto"/>
                <w:szCs w:val="24"/>
                <w:lang w:val="en-GB" w:eastAsia="es-ES"/>
              </w:rPr>
            </w:pPr>
            <w:r w:rsidRPr="00AE2B57">
              <w:rPr>
                <w:rFonts w:ascii="Times New Roman" w:hAnsi="Times New Roman"/>
                <w:color w:val="auto"/>
                <w:szCs w:val="24"/>
                <w:lang w:val="en-GB" w:eastAsia="es-ES"/>
              </w:rPr>
              <w:t>Aut</w:t>
            </w:r>
            <w:r w:rsidR="00AE2B57" w:rsidRPr="00AE2B57">
              <w:rPr>
                <w:rFonts w:ascii="Times New Roman" w:hAnsi="Times New Roman"/>
                <w:color w:val="auto"/>
                <w:szCs w:val="24"/>
                <w:lang w:val="en-GB" w:eastAsia="es-ES"/>
              </w:rPr>
              <w:t>onomous</w:t>
            </w:r>
          </w:p>
        </w:tc>
      </w:tr>
      <w:tr w:rsidR="00EB696F" w:rsidRPr="00AE2B57" w14:paraId="1418114A" w14:textId="77777777" w:rsidTr="00B94D01">
        <w:trPr>
          <w:trHeight w:val="287"/>
        </w:trPr>
        <w:tc>
          <w:tcPr>
            <w:tcW w:w="3410" w:type="dxa"/>
          </w:tcPr>
          <w:p w14:paraId="6ADF9B7E" w14:textId="3EE28EB0" w:rsidR="00EB696F" w:rsidRPr="00AE2B57" w:rsidRDefault="00B94D01" w:rsidP="00B94D01">
            <w:pPr>
              <w:spacing w:before="280" w:after="280"/>
              <w:ind w:left="0"/>
              <w:contextualSpacing/>
              <w:jc w:val="right"/>
              <w:rPr>
                <w:rFonts w:ascii="Times New Roman" w:hAnsi="Times New Roman"/>
                <w:color w:val="auto"/>
                <w:szCs w:val="24"/>
                <w:lang w:val="en-GB" w:eastAsia="es-ES"/>
              </w:rPr>
            </w:pPr>
            <w:r w:rsidRPr="00AE2B57">
              <w:rPr>
                <w:rFonts w:ascii="Times New Roman" w:hAnsi="Times New Roman"/>
                <w:color w:val="auto"/>
                <w:szCs w:val="24"/>
                <w:lang w:val="en-GB" w:eastAsia="es-ES"/>
              </w:rPr>
              <w:t>Conserva</w:t>
            </w:r>
            <w:r w:rsidR="00AE2B57" w:rsidRPr="00AE2B57">
              <w:rPr>
                <w:rFonts w:ascii="Times New Roman" w:hAnsi="Times New Roman"/>
                <w:color w:val="auto"/>
                <w:szCs w:val="24"/>
                <w:lang w:val="en-GB" w:eastAsia="es-ES"/>
              </w:rPr>
              <w:t>tive</w:t>
            </w:r>
          </w:p>
        </w:tc>
        <w:tc>
          <w:tcPr>
            <w:tcW w:w="534" w:type="dxa"/>
            <w:shd w:val="clear" w:color="auto" w:fill="auto"/>
          </w:tcPr>
          <w:p w14:paraId="6030D0BA" w14:textId="77777777" w:rsidR="00EB696F" w:rsidRPr="00AE2B57" w:rsidRDefault="00EB696F" w:rsidP="00833C44">
            <w:pPr>
              <w:ind w:left="0"/>
              <w:rPr>
                <w:lang w:val="en-GB"/>
              </w:rPr>
            </w:pPr>
          </w:p>
        </w:tc>
        <w:tc>
          <w:tcPr>
            <w:tcW w:w="534" w:type="dxa"/>
            <w:shd w:val="clear" w:color="auto" w:fill="auto"/>
          </w:tcPr>
          <w:p w14:paraId="4BC4592E" w14:textId="77777777" w:rsidR="00EB696F" w:rsidRPr="00AE2B57" w:rsidRDefault="00EB696F" w:rsidP="00833C44">
            <w:pPr>
              <w:ind w:left="0"/>
              <w:rPr>
                <w:lang w:val="en-GB"/>
              </w:rPr>
            </w:pPr>
          </w:p>
        </w:tc>
        <w:tc>
          <w:tcPr>
            <w:tcW w:w="534" w:type="dxa"/>
            <w:shd w:val="clear" w:color="auto" w:fill="auto"/>
          </w:tcPr>
          <w:p w14:paraId="469E278E" w14:textId="77777777" w:rsidR="00EB696F" w:rsidRPr="00AE2B57" w:rsidRDefault="00EB696F" w:rsidP="00833C44">
            <w:pPr>
              <w:ind w:left="0"/>
              <w:rPr>
                <w:lang w:val="en-GB"/>
              </w:rPr>
            </w:pPr>
          </w:p>
        </w:tc>
        <w:tc>
          <w:tcPr>
            <w:tcW w:w="534" w:type="dxa"/>
            <w:shd w:val="clear" w:color="auto" w:fill="auto"/>
          </w:tcPr>
          <w:p w14:paraId="3C60575D" w14:textId="77777777" w:rsidR="00EB696F" w:rsidRPr="00AE2B57" w:rsidRDefault="00EB696F" w:rsidP="00833C44">
            <w:pPr>
              <w:ind w:left="0"/>
              <w:rPr>
                <w:lang w:val="en-GB"/>
              </w:rPr>
            </w:pPr>
          </w:p>
        </w:tc>
        <w:tc>
          <w:tcPr>
            <w:tcW w:w="534" w:type="dxa"/>
            <w:shd w:val="clear" w:color="auto" w:fill="auto"/>
          </w:tcPr>
          <w:p w14:paraId="57047063" w14:textId="77777777" w:rsidR="00EB696F" w:rsidRPr="00AE2B57" w:rsidRDefault="00EB696F" w:rsidP="00833C44">
            <w:pPr>
              <w:ind w:left="0"/>
              <w:rPr>
                <w:lang w:val="en-GB"/>
              </w:rPr>
            </w:pPr>
          </w:p>
        </w:tc>
        <w:tc>
          <w:tcPr>
            <w:tcW w:w="534" w:type="dxa"/>
            <w:shd w:val="clear" w:color="auto" w:fill="auto"/>
          </w:tcPr>
          <w:p w14:paraId="60586B7E" w14:textId="77777777" w:rsidR="00EB696F" w:rsidRPr="00AE2B57" w:rsidRDefault="00EB696F" w:rsidP="00833C44">
            <w:pPr>
              <w:ind w:left="0"/>
              <w:rPr>
                <w:lang w:val="en-GB"/>
              </w:rPr>
            </w:pPr>
          </w:p>
        </w:tc>
        <w:tc>
          <w:tcPr>
            <w:tcW w:w="534" w:type="dxa"/>
            <w:shd w:val="clear" w:color="auto" w:fill="auto"/>
          </w:tcPr>
          <w:p w14:paraId="1F5D322D" w14:textId="1B427936" w:rsidR="00EB696F" w:rsidRPr="00AE2B57" w:rsidRDefault="00EB696F" w:rsidP="00833C44">
            <w:pPr>
              <w:ind w:left="0"/>
              <w:rPr>
                <w:lang w:val="en-GB"/>
              </w:rPr>
            </w:pPr>
          </w:p>
        </w:tc>
        <w:tc>
          <w:tcPr>
            <w:tcW w:w="2685" w:type="dxa"/>
          </w:tcPr>
          <w:p w14:paraId="555AB67F" w14:textId="17333A00" w:rsidR="00EB696F" w:rsidRPr="00AE2B57" w:rsidRDefault="00B94D01" w:rsidP="00B94D01">
            <w:pPr>
              <w:ind w:left="0"/>
              <w:jc w:val="left"/>
              <w:rPr>
                <w:rFonts w:ascii="Times New Roman" w:hAnsi="Times New Roman"/>
                <w:color w:val="auto"/>
                <w:szCs w:val="24"/>
                <w:lang w:val="en-GB" w:eastAsia="es-ES"/>
              </w:rPr>
            </w:pPr>
            <w:r w:rsidRPr="00AE2B57">
              <w:rPr>
                <w:rFonts w:ascii="Times New Roman" w:hAnsi="Times New Roman"/>
                <w:color w:val="auto"/>
                <w:szCs w:val="24"/>
                <w:lang w:val="en-GB" w:eastAsia="es-ES"/>
              </w:rPr>
              <w:t>Innova</w:t>
            </w:r>
            <w:r w:rsidR="00AE2B57" w:rsidRPr="00AE2B57">
              <w:rPr>
                <w:rFonts w:ascii="Times New Roman" w:hAnsi="Times New Roman"/>
                <w:color w:val="auto"/>
                <w:szCs w:val="24"/>
                <w:lang w:val="en-GB" w:eastAsia="es-ES"/>
              </w:rPr>
              <w:t>tive</w:t>
            </w:r>
          </w:p>
        </w:tc>
      </w:tr>
      <w:tr w:rsidR="00EB696F" w:rsidRPr="00AE2B57" w14:paraId="2A0B5C27" w14:textId="77777777" w:rsidTr="00B94D01">
        <w:trPr>
          <w:trHeight w:val="287"/>
        </w:trPr>
        <w:tc>
          <w:tcPr>
            <w:tcW w:w="3410" w:type="dxa"/>
          </w:tcPr>
          <w:p w14:paraId="174C360A" w14:textId="477FC768" w:rsidR="00EB696F" w:rsidRPr="00AE2B57" w:rsidRDefault="00B94D01" w:rsidP="00B94D01">
            <w:pPr>
              <w:spacing w:before="280" w:after="280"/>
              <w:ind w:left="0"/>
              <w:contextualSpacing/>
              <w:jc w:val="right"/>
              <w:rPr>
                <w:rFonts w:ascii="Times New Roman" w:hAnsi="Times New Roman"/>
                <w:color w:val="auto"/>
                <w:szCs w:val="24"/>
                <w:lang w:val="en-GB" w:eastAsia="es-ES"/>
              </w:rPr>
            </w:pPr>
            <w:r w:rsidRPr="00AE2B57">
              <w:rPr>
                <w:rFonts w:ascii="Times New Roman" w:hAnsi="Times New Roman"/>
                <w:color w:val="auto"/>
                <w:szCs w:val="24"/>
                <w:lang w:val="en-GB" w:eastAsia="es-ES"/>
              </w:rPr>
              <w:t>Improvi</w:t>
            </w:r>
            <w:r w:rsidR="00AE2B57" w:rsidRPr="00AE2B57">
              <w:rPr>
                <w:rFonts w:ascii="Times New Roman" w:hAnsi="Times New Roman"/>
                <w:color w:val="auto"/>
                <w:szCs w:val="24"/>
                <w:lang w:val="en-GB" w:eastAsia="es-ES"/>
              </w:rPr>
              <w:t>ser</w:t>
            </w:r>
          </w:p>
        </w:tc>
        <w:tc>
          <w:tcPr>
            <w:tcW w:w="534" w:type="dxa"/>
            <w:shd w:val="clear" w:color="auto" w:fill="auto"/>
          </w:tcPr>
          <w:p w14:paraId="4F8E27F2" w14:textId="77777777" w:rsidR="00EB696F" w:rsidRPr="00AE2B57" w:rsidRDefault="00EB696F" w:rsidP="00833C44">
            <w:pPr>
              <w:ind w:left="0"/>
              <w:rPr>
                <w:lang w:val="en-GB"/>
              </w:rPr>
            </w:pPr>
          </w:p>
        </w:tc>
        <w:tc>
          <w:tcPr>
            <w:tcW w:w="534" w:type="dxa"/>
            <w:shd w:val="clear" w:color="auto" w:fill="auto"/>
          </w:tcPr>
          <w:p w14:paraId="1B9F61DB" w14:textId="77777777" w:rsidR="00EB696F" w:rsidRPr="00AE2B57" w:rsidRDefault="00EB696F" w:rsidP="00833C44">
            <w:pPr>
              <w:ind w:left="0"/>
              <w:rPr>
                <w:lang w:val="en-GB"/>
              </w:rPr>
            </w:pPr>
          </w:p>
        </w:tc>
        <w:tc>
          <w:tcPr>
            <w:tcW w:w="534" w:type="dxa"/>
            <w:shd w:val="clear" w:color="auto" w:fill="auto"/>
          </w:tcPr>
          <w:p w14:paraId="4C79DA76" w14:textId="77777777" w:rsidR="00EB696F" w:rsidRPr="00AE2B57" w:rsidRDefault="00EB696F" w:rsidP="00833C44">
            <w:pPr>
              <w:ind w:left="0"/>
              <w:rPr>
                <w:lang w:val="en-GB"/>
              </w:rPr>
            </w:pPr>
          </w:p>
        </w:tc>
        <w:tc>
          <w:tcPr>
            <w:tcW w:w="534" w:type="dxa"/>
            <w:shd w:val="clear" w:color="auto" w:fill="auto"/>
          </w:tcPr>
          <w:p w14:paraId="79BEBAC7" w14:textId="77777777" w:rsidR="00EB696F" w:rsidRPr="00AE2B57" w:rsidRDefault="00EB696F" w:rsidP="00833C44">
            <w:pPr>
              <w:ind w:left="0"/>
              <w:rPr>
                <w:lang w:val="en-GB"/>
              </w:rPr>
            </w:pPr>
          </w:p>
        </w:tc>
        <w:tc>
          <w:tcPr>
            <w:tcW w:w="534" w:type="dxa"/>
            <w:shd w:val="clear" w:color="auto" w:fill="auto"/>
          </w:tcPr>
          <w:p w14:paraId="2510634C" w14:textId="77777777" w:rsidR="00EB696F" w:rsidRPr="00AE2B57" w:rsidRDefault="00EB696F" w:rsidP="00833C44">
            <w:pPr>
              <w:ind w:left="0"/>
              <w:rPr>
                <w:lang w:val="en-GB"/>
              </w:rPr>
            </w:pPr>
          </w:p>
        </w:tc>
        <w:tc>
          <w:tcPr>
            <w:tcW w:w="534" w:type="dxa"/>
            <w:shd w:val="clear" w:color="auto" w:fill="auto"/>
          </w:tcPr>
          <w:p w14:paraId="00BE2FF5" w14:textId="77777777" w:rsidR="00EB696F" w:rsidRPr="00AE2B57" w:rsidRDefault="00EB696F" w:rsidP="00833C44">
            <w:pPr>
              <w:ind w:left="0"/>
              <w:rPr>
                <w:lang w:val="en-GB"/>
              </w:rPr>
            </w:pPr>
          </w:p>
        </w:tc>
        <w:tc>
          <w:tcPr>
            <w:tcW w:w="534" w:type="dxa"/>
            <w:shd w:val="clear" w:color="auto" w:fill="auto"/>
          </w:tcPr>
          <w:p w14:paraId="61C1E6D6" w14:textId="43A5ED51" w:rsidR="00EB696F" w:rsidRPr="00AE2B57" w:rsidRDefault="00EB696F" w:rsidP="00833C44">
            <w:pPr>
              <w:ind w:left="0"/>
              <w:rPr>
                <w:lang w:val="en-GB"/>
              </w:rPr>
            </w:pPr>
          </w:p>
        </w:tc>
        <w:tc>
          <w:tcPr>
            <w:tcW w:w="2685" w:type="dxa"/>
          </w:tcPr>
          <w:p w14:paraId="66C18B56" w14:textId="3994F414" w:rsidR="00EB696F" w:rsidRPr="00AE2B57" w:rsidRDefault="00B94D01" w:rsidP="00B94D01">
            <w:pPr>
              <w:ind w:left="0"/>
              <w:jc w:val="left"/>
              <w:rPr>
                <w:rFonts w:ascii="Times New Roman" w:hAnsi="Times New Roman"/>
                <w:color w:val="auto"/>
                <w:szCs w:val="24"/>
                <w:lang w:val="en-GB" w:eastAsia="es-ES"/>
              </w:rPr>
            </w:pPr>
            <w:r w:rsidRPr="00AE2B57">
              <w:rPr>
                <w:rFonts w:ascii="Times New Roman" w:hAnsi="Times New Roman"/>
                <w:color w:val="auto"/>
                <w:szCs w:val="24"/>
                <w:lang w:val="en-GB" w:eastAsia="es-ES"/>
              </w:rPr>
              <w:t>Me</w:t>
            </w:r>
            <w:r w:rsidR="00AE2B57" w:rsidRPr="00AE2B57">
              <w:rPr>
                <w:rFonts w:ascii="Times New Roman" w:hAnsi="Times New Roman"/>
                <w:color w:val="auto"/>
                <w:szCs w:val="24"/>
                <w:lang w:val="en-GB" w:eastAsia="es-ES"/>
              </w:rPr>
              <w:t>thodical</w:t>
            </w:r>
          </w:p>
        </w:tc>
      </w:tr>
      <w:tr w:rsidR="00B94D01" w:rsidRPr="00AE2B57" w14:paraId="441CF670" w14:textId="77777777" w:rsidTr="00B94D01">
        <w:trPr>
          <w:trHeight w:val="287"/>
        </w:trPr>
        <w:tc>
          <w:tcPr>
            <w:tcW w:w="3410" w:type="dxa"/>
          </w:tcPr>
          <w:p w14:paraId="6F62A545" w14:textId="15105A9F" w:rsidR="00B94D01" w:rsidRPr="00AE2B57" w:rsidRDefault="00B94D01" w:rsidP="00B94D01">
            <w:pPr>
              <w:spacing w:before="280" w:after="280"/>
              <w:ind w:left="0"/>
              <w:contextualSpacing/>
              <w:jc w:val="right"/>
              <w:rPr>
                <w:rFonts w:ascii="Times New Roman" w:hAnsi="Times New Roman"/>
                <w:color w:val="auto"/>
                <w:szCs w:val="24"/>
                <w:lang w:val="en-GB" w:eastAsia="es-ES"/>
              </w:rPr>
            </w:pPr>
            <w:r w:rsidRPr="00AE2B57">
              <w:rPr>
                <w:rFonts w:ascii="Times New Roman" w:hAnsi="Times New Roman"/>
                <w:color w:val="auto"/>
                <w:szCs w:val="24"/>
                <w:lang w:val="en-GB" w:eastAsia="es-ES"/>
              </w:rPr>
              <w:t>D</w:t>
            </w:r>
            <w:r w:rsidR="00AE2B57" w:rsidRPr="00AE2B57">
              <w:rPr>
                <w:rFonts w:ascii="Times New Roman" w:hAnsi="Times New Roman"/>
                <w:color w:val="auto"/>
                <w:szCs w:val="24"/>
                <w:lang w:val="en-GB" w:eastAsia="es-ES"/>
              </w:rPr>
              <w:t>isorganised</w:t>
            </w:r>
          </w:p>
        </w:tc>
        <w:tc>
          <w:tcPr>
            <w:tcW w:w="534" w:type="dxa"/>
            <w:shd w:val="clear" w:color="auto" w:fill="auto"/>
          </w:tcPr>
          <w:p w14:paraId="366B3EAE" w14:textId="77777777" w:rsidR="00B94D01" w:rsidRPr="00AE2B57" w:rsidRDefault="00B94D01" w:rsidP="00833C44">
            <w:pPr>
              <w:ind w:left="0"/>
              <w:rPr>
                <w:lang w:val="en-GB"/>
              </w:rPr>
            </w:pPr>
          </w:p>
        </w:tc>
        <w:tc>
          <w:tcPr>
            <w:tcW w:w="534" w:type="dxa"/>
            <w:shd w:val="clear" w:color="auto" w:fill="auto"/>
          </w:tcPr>
          <w:p w14:paraId="4B50615E" w14:textId="77777777" w:rsidR="00B94D01" w:rsidRPr="00AE2B57" w:rsidRDefault="00B94D01" w:rsidP="00833C44">
            <w:pPr>
              <w:ind w:left="0"/>
              <w:rPr>
                <w:lang w:val="en-GB"/>
              </w:rPr>
            </w:pPr>
          </w:p>
        </w:tc>
        <w:tc>
          <w:tcPr>
            <w:tcW w:w="534" w:type="dxa"/>
            <w:shd w:val="clear" w:color="auto" w:fill="auto"/>
          </w:tcPr>
          <w:p w14:paraId="65B429EA" w14:textId="77777777" w:rsidR="00B94D01" w:rsidRPr="00AE2B57" w:rsidRDefault="00B94D01" w:rsidP="00833C44">
            <w:pPr>
              <w:ind w:left="0"/>
              <w:rPr>
                <w:lang w:val="en-GB"/>
              </w:rPr>
            </w:pPr>
          </w:p>
        </w:tc>
        <w:tc>
          <w:tcPr>
            <w:tcW w:w="534" w:type="dxa"/>
            <w:shd w:val="clear" w:color="auto" w:fill="auto"/>
          </w:tcPr>
          <w:p w14:paraId="4BB8DCE2" w14:textId="77777777" w:rsidR="00B94D01" w:rsidRPr="00AE2B57" w:rsidRDefault="00B94D01" w:rsidP="00833C44">
            <w:pPr>
              <w:ind w:left="0"/>
              <w:rPr>
                <w:lang w:val="en-GB"/>
              </w:rPr>
            </w:pPr>
          </w:p>
        </w:tc>
        <w:tc>
          <w:tcPr>
            <w:tcW w:w="534" w:type="dxa"/>
            <w:shd w:val="clear" w:color="auto" w:fill="auto"/>
          </w:tcPr>
          <w:p w14:paraId="0DFEB301" w14:textId="77777777" w:rsidR="00B94D01" w:rsidRPr="00AE2B57" w:rsidRDefault="00B94D01" w:rsidP="00833C44">
            <w:pPr>
              <w:ind w:left="0"/>
              <w:rPr>
                <w:lang w:val="en-GB"/>
              </w:rPr>
            </w:pPr>
          </w:p>
        </w:tc>
        <w:tc>
          <w:tcPr>
            <w:tcW w:w="534" w:type="dxa"/>
            <w:shd w:val="clear" w:color="auto" w:fill="auto"/>
          </w:tcPr>
          <w:p w14:paraId="7F25EC39" w14:textId="77777777" w:rsidR="00B94D01" w:rsidRPr="00AE2B57" w:rsidRDefault="00B94D01" w:rsidP="00833C44">
            <w:pPr>
              <w:ind w:left="0"/>
              <w:rPr>
                <w:lang w:val="en-GB"/>
              </w:rPr>
            </w:pPr>
          </w:p>
        </w:tc>
        <w:tc>
          <w:tcPr>
            <w:tcW w:w="534" w:type="dxa"/>
            <w:shd w:val="clear" w:color="auto" w:fill="auto"/>
          </w:tcPr>
          <w:p w14:paraId="6CE4561E" w14:textId="77777777" w:rsidR="00B94D01" w:rsidRPr="00AE2B57" w:rsidRDefault="00B94D01" w:rsidP="00833C44">
            <w:pPr>
              <w:ind w:left="0"/>
              <w:rPr>
                <w:lang w:val="en-GB"/>
              </w:rPr>
            </w:pPr>
          </w:p>
        </w:tc>
        <w:tc>
          <w:tcPr>
            <w:tcW w:w="2685" w:type="dxa"/>
          </w:tcPr>
          <w:p w14:paraId="0EC8B037" w14:textId="5737C365" w:rsidR="00B94D01" w:rsidRPr="00AE2B57" w:rsidRDefault="00B94D01" w:rsidP="00B94D01">
            <w:pPr>
              <w:ind w:left="0"/>
              <w:jc w:val="left"/>
              <w:rPr>
                <w:rFonts w:ascii="Times New Roman" w:hAnsi="Times New Roman"/>
                <w:color w:val="auto"/>
                <w:szCs w:val="24"/>
                <w:lang w:val="en-GB" w:eastAsia="es-ES"/>
              </w:rPr>
            </w:pPr>
            <w:r w:rsidRPr="00AE2B57">
              <w:rPr>
                <w:rFonts w:ascii="Times New Roman" w:hAnsi="Times New Roman"/>
                <w:color w:val="auto"/>
                <w:szCs w:val="24"/>
                <w:lang w:val="en-GB" w:eastAsia="es-ES"/>
              </w:rPr>
              <w:t>Organi</w:t>
            </w:r>
            <w:r w:rsidR="00AE2B57" w:rsidRPr="00AE2B57">
              <w:rPr>
                <w:rFonts w:ascii="Times New Roman" w:hAnsi="Times New Roman"/>
                <w:color w:val="auto"/>
                <w:szCs w:val="24"/>
                <w:lang w:val="en-GB" w:eastAsia="es-ES"/>
              </w:rPr>
              <w:t>sed</w:t>
            </w:r>
          </w:p>
        </w:tc>
      </w:tr>
      <w:tr w:rsidR="00B94D01" w:rsidRPr="00AE2B57" w14:paraId="4D3B398B" w14:textId="77777777" w:rsidTr="00B94D01">
        <w:trPr>
          <w:trHeight w:val="287"/>
        </w:trPr>
        <w:tc>
          <w:tcPr>
            <w:tcW w:w="3410" w:type="dxa"/>
          </w:tcPr>
          <w:p w14:paraId="2460DB49" w14:textId="15B09E9A" w:rsidR="00B94D01" w:rsidRPr="00AE2B57" w:rsidRDefault="00AE2B57" w:rsidP="00B94D01">
            <w:pPr>
              <w:spacing w:before="280" w:after="280"/>
              <w:ind w:left="0"/>
              <w:contextualSpacing/>
              <w:jc w:val="right"/>
              <w:rPr>
                <w:rFonts w:ascii="Times New Roman" w:hAnsi="Times New Roman"/>
                <w:color w:val="auto"/>
                <w:szCs w:val="24"/>
                <w:lang w:val="en-GB" w:eastAsia="es-ES"/>
              </w:rPr>
            </w:pPr>
            <w:r w:rsidRPr="00AE2B57">
              <w:rPr>
                <w:rFonts w:ascii="Times New Roman" w:hAnsi="Times New Roman"/>
                <w:color w:val="auto"/>
                <w:szCs w:val="24"/>
                <w:lang w:val="en-GB" w:eastAsia="es-ES"/>
              </w:rPr>
              <w:t>Speculative</w:t>
            </w:r>
          </w:p>
        </w:tc>
        <w:tc>
          <w:tcPr>
            <w:tcW w:w="534" w:type="dxa"/>
            <w:shd w:val="clear" w:color="auto" w:fill="auto"/>
          </w:tcPr>
          <w:p w14:paraId="32C93EE9" w14:textId="77777777" w:rsidR="00B94D01" w:rsidRPr="00AE2B57" w:rsidRDefault="00B94D01" w:rsidP="00833C44">
            <w:pPr>
              <w:ind w:left="0"/>
              <w:rPr>
                <w:lang w:val="en-GB"/>
              </w:rPr>
            </w:pPr>
          </w:p>
        </w:tc>
        <w:tc>
          <w:tcPr>
            <w:tcW w:w="534" w:type="dxa"/>
            <w:shd w:val="clear" w:color="auto" w:fill="auto"/>
          </w:tcPr>
          <w:p w14:paraId="6D7F3DBE" w14:textId="77777777" w:rsidR="00B94D01" w:rsidRPr="00AE2B57" w:rsidRDefault="00B94D01" w:rsidP="00833C44">
            <w:pPr>
              <w:ind w:left="0"/>
              <w:rPr>
                <w:lang w:val="en-GB"/>
              </w:rPr>
            </w:pPr>
          </w:p>
        </w:tc>
        <w:tc>
          <w:tcPr>
            <w:tcW w:w="534" w:type="dxa"/>
            <w:shd w:val="clear" w:color="auto" w:fill="auto"/>
          </w:tcPr>
          <w:p w14:paraId="45709EB4" w14:textId="77777777" w:rsidR="00B94D01" w:rsidRPr="00AE2B57" w:rsidRDefault="00B94D01" w:rsidP="00833C44">
            <w:pPr>
              <w:ind w:left="0"/>
              <w:rPr>
                <w:lang w:val="en-GB"/>
              </w:rPr>
            </w:pPr>
          </w:p>
        </w:tc>
        <w:tc>
          <w:tcPr>
            <w:tcW w:w="534" w:type="dxa"/>
            <w:shd w:val="clear" w:color="auto" w:fill="auto"/>
          </w:tcPr>
          <w:p w14:paraId="0C8542D3" w14:textId="77777777" w:rsidR="00B94D01" w:rsidRPr="00AE2B57" w:rsidRDefault="00B94D01" w:rsidP="00833C44">
            <w:pPr>
              <w:ind w:left="0"/>
              <w:rPr>
                <w:lang w:val="en-GB"/>
              </w:rPr>
            </w:pPr>
          </w:p>
        </w:tc>
        <w:tc>
          <w:tcPr>
            <w:tcW w:w="534" w:type="dxa"/>
            <w:shd w:val="clear" w:color="auto" w:fill="auto"/>
          </w:tcPr>
          <w:p w14:paraId="6F614D8D" w14:textId="77777777" w:rsidR="00B94D01" w:rsidRPr="00AE2B57" w:rsidRDefault="00B94D01" w:rsidP="00833C44">
            <w:pPr>
              <w:ind w:left="0"/>
              <w:rPr>
                <w:lang w:val="en-GB"/>
              </w:rPr>
            </w:pPr>
          </w:p>
        </w:tc>
        <w:tc>
          <w:tcPr>
            <w:tcW w:w="534" w:type="dxa"/>
            <w:shd w:val="clear" w:color="auto" w:fill="auto"/>
          </w:tcPr>
          <w:p w14:paraId="02E8FD35" w14:textId="77777777" w:rsidR="00B94D01" w:rsidRPr="00AE2B57" w:rsidRDefault="00B94D01" w:rsidP="00833C44">
            <w:pPr>
              <w:ind w:left="0"/>
              <w:rPr>
                <w:lang w:val="en-GB"/>
              </w:rPr>
            </w:pPr>
          </w:p>
        </w:tc>
        <w:tc>
          <w:tcPr>
            <w:tcW w:w="534" w:type="dxa"/>
            <w:shd w:val="clear" w:color="auto" w:fill="auto"/>
          </w:tcPr>
          <w:p w14:paraId="3F468BC8" w14:textId="77777777" w:rsidR="00B94D01" w:rsidRPr="00AE2B57" w:rsidRDefault="00B94D01" w:rsidP="00833C44">
            <w:pPr>
              <w:ind w:left="0"/>
              <w:rPr>
                <w:lang w:val="en-GB"/>
              </w:rPr>
            </w:pPr>
          </w:p>
        </w:tc>
        <w:tc>
          <w:tcPr>
            <w:tcW w:w="2685" w:type="dxa"/>
          </w:tcPr>
          <w:p w14:paraId="106D53F9" w14:textId="35A134B6" w:rsidR="00B94D01" w:rsidRPr="00AE2B57" w:rsidRDefault="00B94D01" w:rsidP="00B94D01">
            <w:pPr>
              <w:ind w:left="0"/>
              <w:jc w:val="left"/>
              <w:rPr>
                <w:rFonts w:ascii="Times New Roman" w:hAnsi="Times New Roman"/>
                <w:color w:val="auto"/>
                <w:szCs w:val="24"/>
                <w:lang w:val="en-GB" w:eastAsia="es-ES"/>
              </w:rPr>
            </w:pPr>
            <w:r w:rsidRPr="00AE2B57">
              <w:rPr>
                <w:rFonts w:ascii="Times New Roman" w:hAnsi="Times New Roman"/>
                <w:color w:val="auto"/>
                <w:szCs w:val="24"/>
                <w:lang w:val="en-GB" w:eastAsia="es-ES"/>
              </w:rPr>
              <w:t>Pr</w:t>
            </w:r>
            <w:r w:rsidR="00AE2B57" w:rsidRPr="00AE2B57">
              <w:rPr>
                <w:rFonts w:ascii="Times New Roman" w:hAnsi="Times New Roman"/>
                <w:color w:val="auto"/>
                <w:szCs w:val="24"/>
                <w:lang w:val="en-GB" w:eastAsia="es-ES"/>
              </w:rPr>
              <w:t>actical</w:t>
            </w:r>
          </w:p>
        </w:tc>
      </w:tr>
      <w:tr w:rsidR="00B94D01" w:rsidRPr="00AE2B57" w14:paraId="7ABE8723" w14:textId="77777777" w:rsidTr="00B94D01">
        <w:trPr>
          <w:trHeight w:val="287"/>
        </w:trPr>
        <w:tc>
          <w:tcPr>
            <w:tcW w:w="3410" w:type="dxa"/>
          </w:tcPr>
          <w:p w14:paraId="66AD900F" w14:textId="7F038B5C" w:rsidR="00B94D01" w:rsidRPr="00AE2B57" w:rsidRDefault="00B94D01" w:rsidP="00B94D01">
            <w:pPr>
              <w:spacing w:before="280" w:after="280"/>
              <w:ind w:left="0"/>
              <w:contextualSpacing/>
              <w:jc w:val="right"/>
              <w:rPr>
                <w:rFonts w:ascii="Times New Roman" w:hAnsi="Times New Roman"/>
                <w:color w:val="auto"/>
                <w:szCs w:val="24"/>
                <w:lang w:val="en-GB" w:eastAsia="es-ES"/>
              </w:rPr>
            </w:pPr>
            <w:r w:rsidRPr="00AE2B57">
              <w:rPr>
                <w:rFonts w:ascii="Times New Roman" w:hAnsi="Times New Roman"/>
                <w:color w:val="auto"/>
                <w:szCs w:val="24"/>
                <w:lang w:val="en-GB" w:eastAsia="es-ES"/>
              </w:rPr>
              <w:t>I</w:t>
            </w:r>
            <w:r w:rsidR="00AE2B57" w:rsidRPr="00AE2B57">
              <w:rPr>
                <w:rFonts w:ascii="Times New Roman" w:hAnsi="Times New Roman"/>
                <w:color w:val="auto"/>
                <w:szCs w:val="24"/>
                <w:lang w:val="en-GB" w:eastAsia="es-ES"/>
              </w:rPr>
              <w:t>naccurate</w:t>
            </w:r>
          </w:p>
        </w:tc>
        <w:tc>
          <w:tcPr>
            <w:tcW w:w="534" w:type="dxa"/>
            <w:shd w:val="clear" w:color="auto" w:fill="auto"/>
          </w:tcPr>
          <w:p w14:paraId="2B7C85C3" w14:textId="77777777" w:rsidR="00B94D01" w:rsidRPr="00AE2B57" w:rsidRDefault="00B94D01" w:rsidP="00833C44">
            <w:pPr>
              <w:ind w:left="0"/>
              <w:rPr>
                <w:lang w:val="en-GB"/>
              </w:rPr>
            </w:pPr>
          </w:p>
        </w:tc>
        <w:tc>
          <w:tcPr>
            <w:tcW w:w="534" w:type="dxa"/>
            <w:shd w:val="clear" w:color="auto" w:fill="auto"/>
          </w:tcPr>
          <w:p w14:paraId="63245C69" w14:textId="77777777" w:rsidR="00B94D01" w:rsidRPr="00AE2B57" w:rsidRDefault="00B94D01" w:rsidP="00833C44">
            <w:pPr>
              <w:ind w:left="0"/>
              <w:rPr>
                <w:lang w:val="en-GB"/>
              </w:rPr>
            </w:pPr>
          </w:p>
        </w:tc>
        <w:tc>
          <w:tcPr>
            <w:tcW w:w="534" w:type="dxa"/>
            <w:shd w:val="clear" w:color="auto" w:fill="auto"/>
          </w:tcPr>
          <w:p w14:paraId="04FA086E" w14:textId="77777777" w:rsidR="00B94D01" w:rsidRPr="00AE2B57" w:rsidRDefault="00B94D01" w:rsidP="00833C44">
            <w:pPr>
              <w:ind w:left="0"/>
              <w:rPr>
                <w:lang w:val="en-GB"/>
              </w:rPr>
            </w:pPr>
          </w:p>
        </w:tc>
        <w:tc>
          <w:tcPr>
            <w:tcW w:w="534" w:type="dxa"/>
            <w:shd w:val="clear" w:color="auto" w:fill="auto"/>
          </w:tcPr>
          <w:p w14:paraId="0722271A" w14:textId="77777777" w:rsidR="00B94D01" w:rsidRPr="00AE2B57" w:rsidRDefault="00B94D01" w:rsidP="00833C44">
            <w:pPr>
              <w:ind w:left="0"/>
              <w:rPr>
                <w:lang w:val="en-GB"/>
              </w:rPr>
            </w:pPr>
          </w:p>
        </w:tc>
        <w:tc>
          <w:tcPr>
            <w:tcW w:w="534" w:type="dxa"/>
            <w:shd w:val="clear" w:color="auto" w:fill="auto"/>
          </w:tcPr>
          <w:p w14:paraId="4442BA55" w14:textId="77777777" w:rsidR="00B94D01" w:rsidRPr="00AE2B57" w:rsidRDefault="00B94D01" w:rsidP="00833C44">
            <w:pPr>
              <w:ind w:left="0"/>
              <w:rPr>
                <w:lang w:val="en-GB"/>
              </w:rPr>
            </w:pPr>
          </w:p>
        </w:tc>
        <w:tc>
          <w:tcPr>
            <w:tcW w:w="534" w:type="dxa"/>
            <w:shd w:val="clear" w:color="auto" w:fill="auto"/>
          </w:tcPr>
          <w:p w14:paraId="4EF316F6" w14:textId="77777777" w:rsidR="00B94D01" w:rsidRPr="00AE2B57" w:rsidRDefault="00B94D01" w:rsidP="00833C44">
            <w:pPr>
              <w:ind w:left="0"/>
              <w:rPr>
                <w:lang w:val="en-GB"/>
              </w:rPr>
            </w:pPr>
          </w:p>
        </w:tc>
        <w:tc>
          <w:tcPr>
            <w:tcW w:w="534" w:type="dxa"/>
            <w:shd w:val="clear" w:color="auto" w:fill="auto"/>
          </w:tcPr>
          <w:p w14:paraId="5EC4AB2A" w14:textId="77777777" w:rsidR="00B94D01" w:rsidRPr="00AE2B57" w:rsidRDefault="00B94D01" w:rsidP="00833C44">
            <w:pPr>
              <w:ind w:left="0"/>
              <w:rPr>
                <w:lang w:val="en-GB"/>
              </w:rPr>
            </w:pPr>
          </w:p>
        </w:tc>
        <w:tc>
          <w:tcPr>
            <w:tcW w:w="2685" w:type="dxa"/>
          </w:tcPr>
          <w:p w14:paraId="39E75542" w14:textId="4F4757E3" w:rsidR="00B94D01" w:rsidRPr="00AE2B57" w:rsidRDefault="00AE2B57" w:rsidP="00B94D01">
            <w:pPr>
              <w:ind w:left="0"/>
              <w:jc w:val="left"/>
              <w:rPr>
                <w:rFonts w:ascii="Times New Roman" w:hAnsi="Times New Roman"/>
                <w:color w:val="auto"/>
                <w:szCs w:val="24"/>
                <w:lang w:val="en-GB" w:eastAsia="es-ES"/>
              </w:rPr>
            </w:pPr>
            <w:r w:rsidRPr="00AE2B57">
              <w:rPr>
                <w:rFonts w:ascii="Times New Roman" w:hAnsi="Times New Roman"/>
                <w:color w:val="auto"/>
                <w:szCs w:val="24"/>
                <w:lang w:val="en-GB" w:eastAsia="es-ES"/>
              </w:rPr>
              <w:t>Accurate</w:t>
            </w:r>
          </w:p>
        </w:tc>
      </w:tr>
    </w:tbl>
    <w:p w14:paraId="0576DABD" w14:textId="77777777" w:rsidR="00406392" w:rsidRDefault="00406392" w:rsidP="00833C44">
      <w:pPr>
        <w:tabs>
          <w:tab w:val="left" w:pos="1485"/>
        </w:tabs>
        <w:rPr>
          <w:lang w:val="es-ES"/>
        </w:rPr>
      </w:pPr>
    </w:p>
    <w:p w14:paraId="27498B99" w14:textId="6DC05814" w:rsidR="00532EAF" w:rsidRPr="005D70EC" w:rsidRDefault="007C39A6" w:rsidP="00CB2555">
      <w:pPr>
        <w:tabs>
          <w:tab w:val="left" w:pos="1485"/>
        </w:tabs>
        <w:ind w:left="0"/>
        <w:rPr>
          <w:lang w:val="es-ES"/>
        </w:rPr>
      </w:pPr>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4764B" w14:textId="77777777" w:rsidR="007C39A6" w:rsidRDefault="007C39A6" w:rsidP="00833C44">
      <w:pPr>
        <w:spacing w:after="0" w:line="240" w:lineRule="auto"/>
      </w:pPr>
      <w:r>
        <w:separator/>
      </w:r>
    </w:p>
  </w:endnote>
  <w:endnote w:type="continuationSeparator" w:id="0">
    <w:p w14:paraId="35D6F73D" w14:textId="77777777" w:rsidR="007C39A6" w:rsidRDefault="007C39A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423CD" w14:textId="77777777" w:rsidR="007C39A6" w:rsidRDefault="007C39A6" w:rsidP="00833C44">
      <w:pPr>
        <w:spacing w:after="0" w:line="240" w:lineRule="auto"/>
      </w:pPr>
      <w:r>
        <w:separator/>
      </w:r>
    </w:p>
  </w:footnote>
  <w:footnote w:type="continuationSeparator" w:id="0">
    <w:p w14:paraId="5735A068" w14:textId="77777777" w:rsidR="007C39A6" w:rsidRDefault="007C39A6"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60FE4"/>
    <w:rsid w:val="000F3164"/>
    <w:rsid w:val="001108F2"/>
    <w:rsid w:val="00150D3E"/>
    <w:rsid w:val="002A77FD"/>
    <w:rsid w:val="002B147E"/>
    <w:rsid w:val="002E78C4"/>
    <w:rsid w:val="00320FC2"/>
    <w:rsid w:val="00362107"/>
    <w:rsid w:val="003C56A7"/>
    <w:rsid w:val="003D3BFE"/>
    <w:rsid w:val="00406392"/>
    <w:rsid w:val="00493457"/>
    <w:rsid w:val="0051444C"/>
    <w:rsid w:val="00563C4E"/>
    <w:rsid w:val="005D70EC"/>
    <w:rsid w:val="00684A38"/>
    <w:rsid w:val="006A76F5"/>
    <w:rsid w:val="006E0C1A"/>
    <w:rsid w:val="00726F1A"/>
    <w:rsid w:val="0076446D"/>
    <w:rsid w:val="00794E49"/>
    <w:rsid w:val="007C39A6"/>
    <w:rsid w:val="00833C44"/>
    <w:rsid w:val="008841DC"/>
    <w:rsid w:val="0098503F"/>
    <w:rsid w:val="00994E90"/>
    <w:rsid w:val="00A81AA0"/>
    <w:rsid w:val="00AE1DE0"/>
    <w:rsid w:val="00AE2B57"/>
    <w:rsid w:val="00B0737D"/>
    <w:rsid w:val="00B94D01"/>
    <w:rsid w:val="00BD0F68"/>
    <w:rsid w:val="00BE12FD"/>
    <w:rsid w:val="00CB2555"/>
    <w:rsid w:val="00D57ADB"/>
    <w:rsid w:val="00D75DA5"/>
    <w:rsid w:val="00DA3288"/>
    <w:rsid w:val="00DB6E3D"/>
    <w:rsid w:val="00E474A0"/>
    <w:rsid w:val="00E50B54"/>
    <w:rsid w:val="00E551B2"/>
    <w:rsid w:val="00E65D60"/>
    <w:rsid w:val="00E70001"/>
    <w:rsid w:val="00EB696F"/>
    <w:rsid w:val="00EB6F6B"/>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CB2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CB2555"/>
    <w:rPr>
      <w:rFonts w:asciiTheme="majorHAnsi" w:eastAsiaTheme="majorEastAsia" w:hAnsiTheme="majorHAnsi" w:cstheme="majorBidi"/>
      <w:color w:val="2E74B5" w:themeColor="accent1" w:themeShade="BF"/>
      <w:sz w:val="26"/>
      <w:szCs w:val="26"/>
      <w:lang w:val="en-US" w:eastAsia="el-GR"/>
    </w:rPr>
  </w:style>
  <w:style w:type="paragraph" w:styleId="Puesto">
    <w:name w:val="Title"/>
    <w:basedOn w:val="Normal"/>
    <w:next w:val="Normal"/>
    <w:link w:val="PuestoCar"/>
    <w:uiPriority w:val="10"/>
    <w:qFormat/>
    <w:rsid w:val="00CB255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CB2555"/>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3A2CB-AC06-044B-8669-B6C638C3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66</Words>
  <Characters>366</Characters>
  <Application>Microsoft Macintosh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8</cp:revision>
  <dcterms:created xsi:type="dcterms:W3CDTF">2018-01-16T11:50:00Z</dcterms:created>
  <dcterms:modified xsi:type="dcterms:W3CDTF">2018-01-25T12:33:00Z</dcterms:modified>
</cp:coreProperties>
</file>